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CD0" w:rsidRPr="00806696" w:rsidRDefault="00CA3CD0" w:rsidP="00CA3CD0">
      <w:pPr>
        <w:tabs>
          <w:tab w:val="left" w:pos="0"/>
        </w:tabs>
        <w:jc w:val="center"/>
        <w:rPr>
          <w:rFonts w:eastAsia="Times New Roman" w:cs="Times New Roman"/>
          <w:b/>
          <w:szCs w:val="24"/>
        </w:rPr>
      </w:pPr>
      <w:bookmarkStart w:id="0" w:name="_GoBack"/>
      <w:bookmarkEnd w:id="0"/>
      <w:r w:rsidRPr="00806696">
        <w:rPr>
          <w:rFonts w:eastAsia="Times New Roman" w:cs="Times New Roman"/>
          <w:b/>
          <w:szCs w:val="24"/>
        </w:rPr>
        <w:t>Кабардино-Балкарская Республика</w:t>
      </w:r>
    </w:p>
    <w:p w:rsidR="00CA3CD0" w:rsidRPr="00806696" w:rsidRDefault="00CA3CD0" w:rsidP="00CA3CD0">
      <w:pPr>
        <w:tabs>
          <w:tab w:val="left" w:pos="0"/>
        </w:tabs>
        <w:jc w:val="center"/>
        <w:rPr>
          <w:rFonts w:eastAsia="Times New Roman" w:cs="Times New Roman"/>
          <w:b/>
          <w:szCs w:val="24"/>
        </w:rPr>
      </w:pPr>
      <w:r w:rsidRPr="00806696">
        <w:rPr>
          <w:rFonts w:eastAsia="Times New Roman" w:cs="Times New Roman"/>
          <w:b/>
          <w:szCs w:val="24"/>
        </w:rPr>
        <w:t>Государственное бюджетное профессиональное образовательное учреждение</w:t>
      </w:r>
    </w:p>
    <w:p w:rsidR="00CA3CD0" w:rsidRPr="00806696" w:rsidRDefault="00CA3CD0" w:rsidP="00CA3CD0">
      <w:pPr>
        <w:tabs>
          <w:tab w:val="left" w:pos="0"/>
        </w:tabs>
        <w:jc w:val="center"/>
        <w:rPr>
          <w:rFonts w:eastAsia="Times New Roman" w:cs="Times New Roman"/>
          <w:b/>
          <w:szCs w:val="24"/>
        </w:rPr>
      </w:pPr>
      <w:r w:rsidRPr="00806696">
        <w:rPr>
          <w:rFonts w:eastAsia="Times New Roman" w:cs="Times New Roman"/>
          <w:b/>
          <w:szCs w:val="24"/>
        </w:rPr>
        <w:t xml:space="preserve"> «Кабардино-Балкарский автомобильно-дорожный колледж»</w:t>
      </w:r>
    </w:p>
    <w:p w:rsidR="00CA3CD0" w:rsidRPr="00806696" w:rsidRDefault="00CA3CD0" w:rsidP="00CA3CD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8"/>
          <w:szCs w:val="28"/>
        </w:rPr>
      </w:pPr>
    </w:p>
    <w:p w:rsidR="00CA3CD0" w:rsidRPr="00806696" w:rsidRDefault="00CA3CD0" w:rsidP="00CA3CD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8"/>
          <w:szCs w:val="28"/>
        </w:rPr>
      </w:pPr>
    </w:p>
    <w:p w:rsidR="00CA3CD0" w:rsidRPr="00806696" w:rsidRDefault="00CA3CD0" w:rsidP="00CA3CD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8"/>
          <w:szCs w:val="28"/>
        </w:rPr>
      </w:pPr>
    </w:p>
    <w:p w:rsidR="00CA3CD0" w:rsidRPr="00806696" w:rsidRDefault="00CA3CD0" w:rsidP="00CA3CD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8"/>
          <w:szCs w:val="28"/>
        </w:rPr>
      </w:pPr>
    </w:p>
    <w:p w:rsidR="00CA3CD0" w:rsidRPr="00806696" w:rsidRDefault="00CA3CD0" w:rsidP="00CA3CD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8"/>
          <w:szCs w:val="28"/>
        </w:rPr>
      </w:pPr>
    </w:p>
    <w:p w:rsidR="00CA3CD0" w:rsidRPr="00806696" w:rsidRDefault="00CA3CD0" w:rsidP="00CA3CD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8"/>
          <w:szCs w:val="28"/>
        </w:rPr>
      </w:pPr>
    </w:p>
    <w:p w:rsidR="00CA3CD0" w:rsidRPr="00806696" w:rsidRDefault="00CA3CD0" w:rsidP="00CA3CD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8"/>
          <w:szCs w:val="28"/>
        </w:rPr>
      </w:pPr>
    </w:p>
    <w:p w:rsidR="00CA3CD0" w:rsidRPr="00806696" w:rsidRDefault="00CA3CD0" w:rsidP="00CA3CD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8"/>
          <w:szCs w:val="28"/>
        </w:rPr>
      </w:pPr>
    </w:p>
    <w:p w:rsidR="00CA3CD0" w:rsidRP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cs="Times New Roman"/>
          <w:b/>
          <w:sz w:val="28"/>
          <w:szCs w:val="28"/>
        </w:rPr>
      </w:pPr>
      <w:bookmarkStart w:id="1" w:name="_Hlk157707379"/>
      <w:r w:rsidRPr="00CA3CD0">
        <w:rPr>
          <w:rFonts w:cs="Times New Roman"/>
          <w:b/>
          <w:sz w:val="28"/>
          <w:szCs w:val="28"/>
        </w:rPr>
        <w:t xml:space="preserve">РАБОЧАЯ ПРОГРАММА </w:t>
      </w:r>
      <w:r>
        <w:rPr>
          <w:rFonts w:eastAsia="Times New Roman" w:cs="Times New Roman"/>
          <w:b/>
          <w:iCs/>
          <w:sz w:val="28"/>
          <w:szCs w:val="28"/>
        </w:rPr>
        <w:t>УЧЕБНОЙ ПРАКТИКИ</w:t>
      </w:r>
    </w:p>
    <w:p w:rsidR="00CA3CD0" w:rsidRDefault="00CA3CD0" w:rsidP="00CA3CD0">
      <w:pPr>
        <w:jc w:val="center"/>
        <w:rPr>
          <w:sz w:val="28"/>
          <w:szCs w:val="28"/>
        </w:rPr>
      </w:pPr>
      <w:bookmarkStart w:id="2" w:name="_Hlk135388789"/>
      <w:bookmarkEnd w:id="1"/>
    </w:p>
    <w:p w:rsidR="00CA3CD0" w:rsidRPr="00CA3CD0" w:rsidRDefault="00CA3CD0" w:rsidP="00CA3CD0">
      <w:pPr>
        <w:jc w:val="center"/>
        <w:rPr>
          <w:b/>
          <w:sz w:val="28"/>
          <w:szCs w:val="28"/>
        </w:rPr>
      </w:pPr>
      <w:r w:rsidRPr="00CA3CD0">
        <w:rPr>
          <w:b/>
          <w:sz w:val="28"/>
          <w:szCs w:val="28"/>
        </w:rPr>
        <w:t>УП 4.3</w:t>
      </w:r>
      <w:r w:rsidR="005D3A23" w:rsidRPr="005D3A23">
        <w:rPr>
          <w:b/>
          <w:sz w:val="28"/>
          <w:szCs w:val="28"/>
        </w:rPr>
        <w:t xml:space="preserve"> "Водитель автомобиля"</w:t>
      </w:r>
      <w:r w:rsidR="005D3A23">
        <w:rPr>
          <w:b/>
          <w:sz w:val="28"/>
          <w:szCs w:val="28"/>
        </w:rPr>
        <w:t xml:space="preserve"> </w:t>
      </w:r>
    </w:p>
    <w:p w:rsidR="00CA3CD0" w:rsidRPr="00CA3CD0" w:rsidRDefault="00CA3CD0" w:rsidP="00CA3CD0">
      <w:pPr>
        <w:jc w:val="center"/>
        <w:rPr>
          <w:b/>
          <w:sz w:val="28"/>
          <w:szCs w:val="28"/>
        </w:rPr>
      </w:pPr>
    </w:p>
    <w:p w:rsidR="00CA3CD0" w:rsidRPr="005D3A23" w:rsidRDefault="00CA3CD0" w:rsidP="00CA3CD0">
      <w:pPr>
        <w:jc w:val="center"/>
        <w:rPr>
          <w:b/>
          <w:caps/>
          <w:sz w:val="28"/>
          <w:szCs w:val="28"/>
        </w:rPr>
      </w:pPr>
      <w:r w:rsidRPr="005D3A23">
        <w:rPr>
          <w:b/>
          <w:sz w:val="28"/>
          <w:szCs w:val="28"/>
        </w:rPr>
        <w:t xml:space="preserve">МДК 04.03 </w:t>
      </w:r>
      <w:bookmarkEnd w:id="2"/>
      <w:r w:rsidRPr="005D3A23">
        <w:rPr>
          <w:b/>
          <w:sz w:val="28"/>
          <w:szCs w:val="28"/>
        </w:rPr>
        <w:t>«Водитель грузового автомобиля»</w:t>
      </w:r>
    </w:p>
    <w:p w:rsidR="00CA3CD0" w:rsidRPr="005D3A23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A3CD0" w:rsidRPr="00D75F05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A3CD0" w:rsidRPr="00D75F05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75F05">
        <w:rPr>
          <w:b/>
          <w:sz w:val="28"/>
          <w:szCs w:val="28"/>
        </w:rPr>
        <w:t xml:space="preserve">для специальности: </w:t>
      </w:r>
    </w:p>
    <w:p w:rsidR="00CA3CD0" w:rsidRPr="00D75F05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75F05">
        <w:rPr>
          <w:sz w:val="28"/>
          <w:szCs w:val="28"/>
        </w:rPr>
        <w:t>23.02.07 «Техническое обслуживание и ремонт автотранспортных средств»</w:t>
      </w:r>
    </w:p>
    <w:p w:rsidR="00CA3CD0" w:rsidRPr="00D75F05" w:rsidRDefault="00CA3CD0" w:rsidP="00CA3CD0">
      <w:pPr>
        <w:jc w:val="center"/>
      </w:pPr>
    </w:p>
    <w:p w:rsidR="00CA3CD0" w:rsidRPr="00D75F05" w:rsidRDefault="00CA3CD0" w:rsidP="00CA3CD0">
      <w:pPr>
        <w:jc w:val="center"/>
      </w:pPr>
    </w:p>
    <w:p w:rsidR="00CA3CD0" w:rsidRPr="00806696" w:rsidRDefault="00CA3CD0" w:rsidP="00CA3CD0">
      <w:pPr>
        <w:jc w:val="center"/>
        <w:rPr>
          <w:rFonts w:eastAsia="Times New Roman" w:cs="Times New Roman"/>
        </w:rPr>
      </w:pPr>
    </w:p>
    <w:p w:rsidR="00CA3CD0" w:rsidRPr="00806696" w:rsidRDefault="00CA3CD0" w:rsidP="00CA3CD0">
      <w:pPr>
        <w:jc w:val="center"/>
        <w:rPr>
          <w:rFonts w:eastAsia="Times New Roman" w:cs="Times New Roman"/>
          <w:caps/>
        </w:rPr>
      </w:pPr>
    </w:p>
    <w:p w:rsidR="00CA3CD0" w:rsidRPr="00806696" w:rsidRDefault="00CA3CD0" w:rsidP="00CA3CD0">
      <w:pPr>
        <w:jc w:val="center"/>
        <w:rPr>
          <w:rFonts w:eastAsia="Times New Roman" w:cs="Times New Roman"/>
          <w:caps/>
        </w:rPr>
      </w:pPr>
    </w:p>
    <w:p w:rsidR="00CA3CD0" w:rsidRPr="00806696" w:rsidRDefault="00CA3CD0" w:rsidP="00CA3CD0">
      <w:pPr>
        <w:jc w:val="center"/>
        <w:rPr>
          <w:rFonts w:eastAsia="Times New Roman" w:cs="Times New Roman"/>
          <w:sz w:val="22"/>
          <w:szCs w:val="22"/>
        </w:rPr>
      </w:pPr>
    </w:p>
    <w:p w:rsidR="00CA3CD0" w:rsidRPr="00806696" w:rsidRDefault="00CA3CD0" w:rsidP="00CA3CD0">
      <w:pPr>
        <w:jc w:val="center"/>
        <w:rPr>
          <w:rFonts w:eastAsia="Times New Roman" w:cs="Times New Roman"/>
          <w:sz w:val="22"/>
          <w:szCs w:val="22"/>
        </w:rPr>
      </w:pPr>
    </w:p>
    <w:p w:rsidR="00CA3CD0" w:rsidRPr="00806696" w:rsidRDefault="00CA3CD0" w:rsidP="00CA3CD0">
      <w:pPr>
        <w:jc w:val="center"/>
        <w:rPr>
          <w:rFonts w:eastAsia="Times New Roman" w:cs="Times New Roman"/>
          <w:sz w:val="22"/>
          <w:szCs w:val="22"/>
        </w:rPr>
      </w:pPr>
    </w:p>
    <w:p w:rsidR="00CA3CD0" w:rsidRPr="00806696" w:rsidRDefault="00CA3CD0" w:rsidP="00CA3CD0">
      <w:pPr>
        <w:jc w:val="center"/>
        <w:rPr>
          <w:rFonts w:eastAsia="Times New Roman" w:cs="Times New Roman"/>
          <w:sz w:val="22"/>
          <w:szCs w:val="22"/>
        </w:rPr>
      </w:pPr>
    </w:p>
    <w:p w:rsidR="00CA3CD0" w:rsidRPr="00806696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Pr="00806696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Pr="00806696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Pr="00806696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Pr="00806696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Pr="00806696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Pr="00806696" w:rsidRDefault="00CA3CD0" w:rsidP="00CA3CD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2"/>
          <w:szCs w:val="22"/>
        </w:rPr>
      </w:pPr>
    </w:p>
    <w:p w:rsidR="00CA3CD0" w:rsidRPr="00281208" w:rsidRDefault="00CA3CD0" w:rsidP="00CA3CD0">
      <w:pPr>
        <w:jc w:val="center"/>
      </w:pPr>
    </w:p>
    <w:p w:rsidR="00CA3CD0" w:rsidRPr="00CA3CD0" w:rsidRDefault="00CA3CD0" w:rsidP="00CA3CD0">
      <w:pPr>
        <w:tabs>
          <w:tab w:val="left" w:pos="0"/>
        </w:tabs>
        <w:jc w:val="center"/>
        <w:rPr>
          <w:rFonts w:eastAsia="Times New Roman" w:cs="Times New Roman"/>
          <w:bCs/>
          <w:sz w:val="28"/>
          <w:szCs w:val="28"/>
        </w:rPr>
      </w:pPr>
      <w:r w:rsidRPr="00CA3CD0">
        <w:rPr>
          <w:rFonts w:eastAsia="Times New Roman" w:cs="Times New Roman"/>
          <w:bCs/>
          <w:sz w:val="28"/>
          <w:szCs w:val="28"/>
        </w:rPr>
        <w:t>Нальчик, 2025 г.</w:t>
      </w:r>
    </w:p>
    <w:p w:rsidR="00CA3CD0" w:rsidRDefault="00CA3CD0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5126"/>
        <w:gridCol w:w="4797"/>
      </w:tblGrid>
      <w:tr w:rsidR="00CA3CD0" w:rsidRPr="005400F3" w:rsidTr="00DC48DD">
        <w:trPr>
          <w:trHeight w:val="635"/>
          <w:jc w:val="right"/>
        </w:trPr>
        <w:tc>
          <w:tcPr>
            <w:tcW w:w="2583" w:type="pct"/>
          </w:tcPr>
          <w:p w:rsidR="00CA3CD0" w:rsidRPr="00D75F05" w:rsidRDefault="00CA3CD0" w:rsidP="00CA3CD0">
            <w:pPr>
              <w:tabs>
                <w:tab w:val="left" w:pos="156"/>
              </w:tabs>
            </w:pPr>
            <w:bookmarkStart w:id="3" w:name="_Hlk97830077"/>
            <w:r w:rsidRPr="00D75F05">
              <w:rPr>
                <w:b/>
                <w:i/>
                <w:szCs w:val="24"/>
              </w:rPr>
              <w:br w:type="page"/>
            </w:r>
            <w:r w:rsidRPr="00D75F05">
              <w:t>Рассмотрена на заседании</w:t>
            </w:r>
          </w:p>
          <w:p w:rsidR="00CA3CD0" w:rsidRPr="00D75F05" w:rsidRDefault="00CA3CD0" w:rsidP="00CA3CD0">
            <w:pPr>
              <w:tabs>
                <w:tab w:val="left" w:pos="156"/>
              </w:tabs>
            </w:pPr>
            <w:r w:rsidRPr="00D75F05">
              <w:t>ЦМК профессиональных дисциплин</w:t>
            </w:r>
          </w:p>
          <w:p w:rsidR="00CA3CD0" w:rsidRPr="00D75F05" w:rsidRDefault="00CA3CD0" w:rsidP="00CA3CD0">
            <w:pPr>
              <w:tabs>
                <w:tab w:val="left" w:pos="156"/>
              </w:tabs>
            </w:pPr>
            <w:r w:rsidRPr="00D75F05">
              <w:t>Протокол № от «</w:t>
            </w:r>
            <w:r>
              <w:t>___»_____________</w:t>
            </w:r>
            <w:r w:rsidRPr="00D75F05">
              <w:t>2025 г. Председатель:</w:t>
            </w:r>
            <w:r>
              <w:t xml:space="preserve"> </w:t>
            </w:r>
            <w:r w:rsidRPr="00D75F05">
              <w:t>_____</w:t>
            </w:r>
            <w:r>
              <w:t>____</w:t>
            </w:r>
            <w:r w:rsidRPr="00D75F05">
              <w:t>___/Жеруков А.В./</w:t>
            </w:r>
          </w:p>
        </w:tc>
        <w:tc>
          <w:tcPr>
            <w:tcW w:w="2417" w:type="pct"/>
          </w:tcPr>
          <w:p w:rsidR="00CA3CD0" w:rsidRPr="00D75F05" w:rsidRDefault="00CA3CD0" w:rsidP="00CA3CD0">
            <w:pPr>
              <w:tabs>
                <w:tab w:val="left" w:pos="0"/>
              </w:tabs>
              <w:jc w:val="right"/>
            </w:pPr>
            <w:r w:rsidRPr="00D75F05">
              <w:t>«Утверждаю»</w:t>
            </w:r>
          </w:p>
          <w:p w:rsidR="00CA3CD0" w:rsidRPr="00D75F05" w:rsidRDefault="00CA3CD0" w:rsidP="00CA3CD0">
            <w:pPr>
              <w:tabs>
                <w:tab w:val="left" w:pos="0"/>
              </w:tabs>
              <w:jc w:val="right"/>
            </w:pPr>
            <w:r w:rsidRPr="00D75F05">
              <w:t xml:space="preserve">заместитель директора </w:t>
            </w:r>
          </w:p>
          <w:p w:rsidR="00CA3CD0" w:rsidRPr="00D75F05" w:rsidRDefault="00CA3CD0" w:rsidP="00CA3CD0">
            <w:pPr>
              <w:tabs>
                <w:tab w:val="left" w:pos="0"/>
              </w:tabs>
              <w:jc w:val="right"/>
            </w:pPr>
            <w:r w:rsidRPr="00D75F05">
              <w:t>по УМР ГБПОУ «КБАДК»</w:t>
            </w:r>
          </w:p>
          <w:p w:rsidR="00CA3CD0" w:rsidRPr="005400F3" w:rsidRDefault="00CA3CD0" w:rsidP="00CA3CD0">
            <w:pPr>
              <w:tabs>
                <w:tab w:val="left" w:pos="0"/>
              </w:tabs>
              <w:jc w:val="right"/>
            </w:pPr>
            <w:r w:rsidRPr="005400F3">
              <w:t>______________ С.Ю. Какулина</w:t>
            </w:r>
          </w:p>
        </w:tc>
      </w:tr>
      <w:bookmarkEnd w:id="3"/>
    </w:tbl>
    <w:p w:rsidR="00CA3CD0" w:rsidRPr="005400F3" w:rsidRDefault="00CA3CD0" w:rsidP="00CA3CD0">
      <w:pPr>
        <w:rPr>
          <w:szCs w:val="24"/>
        </w:rPr>
      </w:pPr>
    </w:p>
    <w:p w:rsidR="00CA3CD0" w:rsidRPr="005400F3" w:rsidRDefault="00CA3CD0" w:rsidP="00CA3CD0">
      <w:pPr>
        <w:rPr>
          <w:szCs w:val="24"/>
        </w:rPr>
      </w:pPr>
    </w:p>
    <w:p w:rsidR="00CA3CD0" w:rsidRPr="00DA0D2C" w:rsidRDefault="00CA3CD0" w:rsidP="00DA0D2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9"/>
        <w:rPr>
          <w:caps/>
          <w:szCs w:val="24"/>
        </w:rPr>
      </w:pPr>
      <w:r w:rsidRPr="00DA0D2C">
        <w:rPr>
          <w:szCs w:val="24"/>
        </w:rPr>
        <w:t>Рабочая программа</w:t>
      </w:r>
      <w:r w:rsidRPr="00DA0D2C">
        <w:rPr>
          <w:rFonts w:eastAsia="Times New Roman" w:cs="Times New Roman"/>
          <w:iCs/>
          <w:szCs w:val="24"/>
        </w:rPr>
        <w:t xml:space="preserve"> учебной практики </w:t>
      </w:r>
      <w:r w:rsidRPr="00DA0D2C">
        <w:rPr>
          <w:szCs w:val="24"/>
        </w:rPr>
        <w:t>междисциплинарного курса</w:t>
      </w:r>
      <w:r w:rsidR="00DA0D2C" w:rsidRPr="00DA0D2C">
        <w:rPr>
          <w:szCs w:val="24"/>
        </w:rPr>
        <w:t xml:space="preserve"> МДК 04.03</w:t>
      </w:r>
      <w:r w:rsidRPr="00DA0D2C">
        <w:rPr>
          <w:szCs w:val="24"/>
        </w:rPr>
        <w:t xml:space="preserve"> «Водитель грузового автомобиля» входит в профессиональный модуль </w:t>
      </w:r>
      <w:bookmarkStart w:id="4" w:name="_Hlk191533923"/>
      <w:r w:rsidRPr="00DA0D2C">
        <w:rPr>
          <w:caps/>
          <w:szCs w:val="24"/>
        </w:rPr>
        <w:t>ПМ 04 «</w:t>
      </w:r>
      <w:r w:rsidRPr="00DA0D2C">
        <w:rPr>
          <w:szCs w:val="24"/>
        </w:rPr>
        <w:t>Выполнение работ по одной или нескольким профессиям рабочих, должностям служащих</w:t>
      </w:r>
      <w:r w:rsidRPr="00DA0D2C">
        <w:rPr>
          <w:caps/>
          <w:szCs w:val="24"/>
        </w:rPr>
        <w:t>»</w:t>
      </w:r>
      <w:bookmarkEnd w:id="4"/>
      <w:r w:rsidRPr="00DA0D2C">
        <w:rPr>
          <w:caps/>
          <w:szCs w:val="24"/>
        </w:rPr>
        <w:t xml:space="preserve"> </w:t>
      </w:r>
      <w:r w:rsidRPr="00DA0D2C">
        <w:rPr>
          <w:szCs w:val="24"/>
        </w:rPr>
        <w:t xml:space="preserve">под индексом </w:t>
      </w:r>
      <w:r w:rsidRPr="006038C1">
        <w:rPr>
          <w:szCs w:val="24"/>
        </w:rPr>
        <w:t xml:space="preserve">УП 4.3 </w:t>
      </w:r>
      <w:r w:rsidR="006038C1" w:rsidRPr="006038C1">
        <w:rPr>
          <w:szCs w:val="24"/>
        </w:rPr>
        <w:t>"Водитель автомобиля"</w:t>
      </w:r>
      <w:r w:rsidR="006038C1">
        <w:rPr>
          <w:b/>
          <w:sz w:val="28"/>
          <w:szCs w:val="28"/>
        </w:rPr>
        <w:t xml:space="preserve"> </w:t>
      </w:r>
      <w:r w:rsidRPr="00DA0D2C">
        <w:rPr>
          <w:szCs w:val="24"/>
        </w:rPr>
        <w:t xml:space="preserve">и составлена </w:t>
      </w:r>
      <w:r w:rsidRPr="00DA0D2C">
        <w:rPr>
          <w:bCs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5" w:name="_Hlk97886458"/>
      <w:r w:rsidRPr="00DA0D2C">
        <w:rPr>
          <w:bCs/>
          <w:szCs w:val="24"/>
        </w:rPr>
        <w:t>ГБПОУ «КБАДК»</w:t>
      </w:r>
      <w:bookmarkEnd w:id="5"/>
      <w:r w:rsidRPr="00DA0D2C">
        <w:rPr>
          <w:bCs/>
          <w:szCs w:val="24"/>
        </w:rPr>
        <w:t xml:space="preserve">, </w:t>
      </w:r>
      <w:r w:rsidRPr="00DA0D2C">
        <w:rPr>
          <w:szCs w:val="24"/>
        </w:rPr>
        <w:t>(протокол №____от____________2025 г.) и утвержденными директором ГБПОУ «КБАДК» по специальности 23.02.07 «Техническое обслуживание и ремонт автотранспортных средств»</w:t>
      </w:r>
    </w:p>
    <w:p w:rsidR="00CA3CD0" w:rsidRPr="00DA0D2C" w:rsidRDefault="00CA3CD0" w:rsidP="00CA3CD0">
      <w:pPr>
        <w:spacing w:line="208" w:lineRule="exact"/>
        <w:rPr>
          <w:rFonts w:eastAsia="Times New Roman"/>
          <w:szCs w:val="24"/>
        </w:rPr>
      </w:pPr>
    </w:p>
    <w:p w:rsidR="00CA3CD0" w:rsidRPr="00DA0D2C" w:rsidRDefault="00CA3CD0" w:rsidP="00CA3CD0">
      <w:pPr>
        <w:spacing w:line="208" w:lineRule="exact"/>
        <w:rPr>
          <w:rFonts w:eastAsia="Times New Roman"/>
          <w:szCs w:val="24"/>
        </w:rPr>
      </w:pPr>
    </w:p>
    <w:p w:rsidR="00CA3CD0" w:rsidRPr="00DA0D2C" w:rsidRDefault="00CA3CD0" w:rsidP="00CA3CD0">
      <w:pPr>
        <w:spacing w:line="208" w:lineRule="exact"/>
        <w:rPr>
          <w:rFonts w:eastAsia="Times New Roman"/>
          <w:szCs w:val="24"/>
        </w:rPr>
      </w:pPr>
    </w:p>
    <w:p w:rsidR="00CA3CD0" w:rsidRPr="00DA0D2C" w:rsidRDefault="00CA3CD0" w:rsidP="00CA3CD0">
      <w:pPr>
        <w:spacing w:line="208" w:lineRule="exact"/>
        <w:rPr>
          <w:rFonts w:eastAsia="Times New Roman"/>
          <w:szCs w:val="24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 w:rsidP="00CA3CD0">
      <w:pPr>
        <w:spacing w:line="208" w:lineRule="exact"/>
        <w:rPr>
          <w:rFonts w:eastAsia="Times New Roman"/>
        </w:rPr>
      </w:pPr>
    </w:p>
    <w:p w:rsidR="00CA3CD0" w:rsidRDefault="00CA3CD0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br w:type="page"/>
      </w:r>
    </w:p>
    <w:p w:rsidR="00CA3CD0" w:rsidRPr="00281208" w:rsidRDefault="00CA3CD0" w:rsidP="00CA3CD0">
      <w:pPr>
        <w:jc w:val="center"/>
        <w:rPr>
          <w:rFonts w:eastAsia="Times New Roman" w:cs="Times New Roman"/>
          <w:b/>
          <w:szCs w:val="24"/>
        </w:rPr>
      </w:pPr>
      <w:r w:rsidRPr="00281208">
        <w:rPr>
          <w:rFonts w:eastAsia="Times New Roman" w:cs="Times New Roman"/>
          <w:b/>
          <w:szCs w:val="24"/>
        </w:rPr>
        <w:lastRenderedPageBreak/>
        <w:t>СОДЕРЖАНИЕ</w:t>
      </w:r>
    </w:p>
    <w:tbl>
      <w:tblPr>
        <w:tblW w:w="9997" w:type="dxa"/>
        <w:tblInd w:w="-108" w:type="dxa"/>
        <w:tblLook w:val="01E0" w:firstRow="1" w:lastRow="1" w:firstColumn="1" w:lastColumn="1" w:noHBand="0" w:noVBand="0"/>
      </w:tblPr>
      <w:tblGrid>
        <w:gridCol w:w="9997"/>
      </w:tblGrid>
      <w:tr w:rsidR="00CA3CD0" w:rsidRPr="00281208" w:rsidTr="008301A1">
        <w:trPr>
          <w:trHeight w:val="448"/>
        </w:trPr>
        <w:tc>
          <w:tcPr>
            <w:tcW w:w="9997" w:type="dxa"/>
          </w:tcPr>
          <w:p w:rsidR="00CA3CD0" w:rsidRDefault="00CA3CD0" w:rsidP="00DA0D2C">
            <w:pPr>
              <w:spacing w:line="360" w:lineRule="auto"/>
            </w:pPr>
          </w:p>
          <w:p w:rsidR="00CA3CD0" w:rsidRPr="00DA0D2C" w:rsidRDefault="00CA3CD0" w:rsidP="00DA0D2C">
            <w:pPr>
              <w:rPr>
                <w:szCs w:val="24"/>
              </w:rPr>
            </w:pPr>
          </w:p>
          <w:p w:rsidR="008301A1" w:rsidRDefault="00CA3CD0" w:rsidP="008301A1">
            <w:pPr>
              <w:spacing w:line="360" w:lineRule="auto"/>
              <w:rPr>
                <w:szCs w:val="24"/>
              </w:rPr>
            </w:pPr>
            <w:r w:rsidRPr="00DA0D2C">
              <w:rPr>
                <w:szCs w:val="24"/>
              </w:rPr>
              <w:t xml:space="preserve">1. Паспорт </w:t>
            </w:r>
            <w:r w:rsidR="00DA0D2C" w:rsidRPr="00DA0D2C">
              <w:rPr>
                <w:szCs w:val="24"/>
              </w:rPr>
              <w:t xml:space="preserve">рабочей </w:t>
            </w:r>
            <w:r w:rsidRPr="00DA0D2C">
              <w:rPr>
                <w:szCs w:val="24"/>
              </w:rPr>
              <w:t>программы учебной практики междисциплинарного курса</w:t>
            </w:r>
            <w:r w:rsidR="008301A1">
              <w:rPr>
                <w:szCs w:val="24"/>
              </w:rPr>
              <w:t xml:space="preserve">                       4</w:t>
            </w:r>
          </w:p>
          <w:p w:rsidR="00CA3CD0" w:rsidRPr="00DA0D2C" w:rsidRDefault="00CA3CD0" w:rsidP="008301A1">
            <w:pPr>
              <w:spacing w:line="360" w:lineRule="auto"/>
              <w:rPr>
                <w:iCs/>
                <w:szCs w:val="24"/>
              </w:rPr>
            </w:pPr>
            <w:r w:rsidRPr="00DA0D2C">
              <w:rPr>
                <w:szCs w:val="24"/>
              </w:rPr>
              <w:t xml:space="preserve">2. Структура и содержание учебной практики междисциплинарного курса    </w:t>
            </w:r>
            <w:r w:rsidR="008301A1">
              <w:rPr>
                <w:szCs w:val="24"/>
              </w:rPr>
              <w:t xml:space="preserve">                      </w:t>
            </w:r>
            <w:r w:rsidRPr="00DA0D2C">
              <w:rPr>
                <w:szCs w:val="24"/>
              </w:rPr>
              <w:t xml:space="preserve"> </w:t>
            </w:r>
            <w:r w:rsidR="008301A1">
              <w:rPr>
                <w:szCs w:val="24"/>
              </w:rPr>
              <w:t xml:space="preserve">  </w:t>
            </w:r>
            <w:r w:rsidR="00ED5D21">
              <w:rPr>
                <w:szCs w:val="24"/>
              </w:rPr>
              <w:t xml:space="preserve"> </w:t>
            </w:r>
            <w:r w:rsidR="00ED5D21">
              <w:rPr>
                <w:iCs/>
                <w:szCs w:val="24"/>
              </w:rPr>
              <w:t>6</w:t>
            </w:r>
          </w:p>
          <w:p w:rsidR="008301A1" w:rsidRDefault="00DA0D2C" w:rsidP="008301A1">
            <w:pPr>
              <w:spacing w:line="360" w:lineRule="auto"/>
              <w:rPr>
                <w:bCs/>
                <w:iCs/>
                <w:szCs w:val="24"/>
              </w:rPr>
            </w:pPr>
            <w:r w:rsidRPr="00DA0D2C">
              <w:rPr>
                <w:bCs/>
                <w:iCs/>
                <w:szCs w:val="24"/>
              </w:rPr>
              <w:t xml:space="preserve">3. </w:t>
            </w:r>
            <w:r w:rsidR="00CA3CD0" w:rsidRPr="00DA0D2C">
              <w:rPr>
                <w:bCs/>
                <w:iCs/>
                <w:szCs w:val="24"/>
              </w:rPr>
              <w:t xml:space="preserve">Условия реализации </w:t>
            </w:r>
            <w:r w:rsidRPr="00DA0D2C">
              <w:rPr>
                <w:szCs w:val="24"/>
              </w:rPr>
              <w:t>рабочей программы</w:t>
            </w:r>
            <w:r w:rsidR="00CA3CD0" w:rsidRPr="00DA0D2C">
              <w:rPr>
                <w:szCs w:val="24"/>
              </w:rPr>
              <w:t xml:space="preserve"> учебной практики</w:t>
            </w:r>
            <w:r w:rsidR="00CA3CD0" w:rsidRPr="00DA0D2C">
              <w:rPr>
                <w:bCs/>
                <w:iCs/>
                <w:szCs w:val="24"/>
              </w:rPr>
              <w:t xml:space="preserve"> междисциплинарного </w:t>
            </w:r>
            <w:r w:rsidRPr="00DA0D2C">
              <w:rPr>
                <w:bCs/>
                <w:iCs/>
                <w:szCs w:val="24"/>
              </w:rPr>
              <w:t xml:space="preserve">курса </w:t>
            </w:r>
            <w:r w:rsidR="008301A1">
              <w:rPr>
                <w:bCs/>
                <w:iCs/>
                <w:szCs w:val="24"/>
              </w:rPr>
              <w:t xml:space="preserve"> </w:t>
            </w:r>
            <w:r w:rsidR="00ED5D21">
              <w:rPr>
                <w:bCs/>
                <w:iCs/>
                <w:szCs w:val="24"/>
              </w:rPr>
              <w:t>10</w:t>
            </w:r>
          </w:p>
          <w:p w:rsidR="00CA3CD0" w:rsidRPr="00DA0D2C" w:rsidRDefault="00DA0D2C" w:rsidP="00FC644F">
            <w:pPr>
              <w:spacing w:line="360" w:lineRule="auto"/>
              <w:ind w:left="-34"/>
              <w:rPr>
                <w:bCs/>
                <w:szCs w:val="24"/>
              </w:rPr>
            </w:pPr>
            <w:r w:rsidRPr="00DA0D2C">
              <w:rPr>
                <w:bCs/>
                <w:iCs/>
                <w:szCs w:val="24"/>
              </w:rPr>
              <w:t>4</w:t>
            </w:r>
            <w:r w:rsidR="00CA3CD0" w:rsidRPr="00DA0D2C">
              <w:rPr>
                <w:bCs/>
                <w:iCs/>
                <w:szCs w:val="24"/>
              </w:rPr>
              <w:t xml:space="preserve">. </w:t>
            </w:r>
            <w:r w:rsidR="00CA3CD0" w:rsidRPr="00DA0D2C">
              <w:rPr>
                <w:bCs/>
                <w:szCs w:val="24"/>
              </w:rPr>
              <w:t>Контроль и оценка результатов освоения</w:t>
            </w:r>
            <w:r w:rsidR="00CA3CD0" w:rsidRPr="00DA0D2C">
              <w:rPr>
                <w:bCs/>
                <w:iCs/>
                <w:szCs w:val="24"/>
              </w:rPr>
              <w:t xml:space="preserve"> </w:t>
            </w:r>
            <w:r w:rsidR="008301A1" w:rsidRPr="008301A1">
              <w:rPr>
                <w:szCs w:val="24"/>
              </w:rPr>
              <w:t>рабочей программы</w:t>
            </w:r>
            <w:r w:rsidR="00CA3CD0" w:rsidRPr="00DA0D2C">
              <w:rPr>
                <w:szCs w:val="24"/>
              </w:rPr>
              <w:t xml:space="preserve"> учебной практики</w:t>
            </w:r>
            <w:r w:rsidR="008301A1">
              <w:rPr>
                <w:szCs w:val="24"/>
              </w:rPr>
              <w:t xml:space="preserve"> </w:t>
            </w:r>
            <w:r w:rsidR="00CA3CD0" w:rsidRPr="00DA0D2C">
              <w:rPr>
                <w:bCs/>
                <w:szCs w:val="24"/>
              </w:rPr>
              <w:t xml:space="preserve">междисциплинарного курса           </w:t>
            </w:r>
            <w:r w:rsidR="008301A1">
              <w:rPr>
                <w:bCs/>
                <w:szCs w:val="24"/>
              </w:rPr>
              <w:t xml:space="preserve">    </w:t>
            </w:r>
            <w:r w:rsidR="00CA3CD0" w:rsidRPr="00DA0D2C">
              <w:rPr>
                <w:bCs/>
                <w:szCs w:val="24"/>
              </w:rPr>
              <w:t xml:space="preserve">    </w:t>
            </w:r>
            <w:r w:rsidR="00CA3CD0" w:rsidRPr="00DA0D2C">
              <w:rPr>
                <w:bCs/>
                <w:iCs/>
                <w:szCs w:val="24"/>
              </w:rPr>
              <w:t xml:space="preserve">                </w:t>
            </w:r>
            <w:r w:rsidR="008301A1">
              <w:rPr>
                <w:bCs/>
                <w:iCs/>
                <w:szCs w:val="24"/>
              </w:rPr>
              <w:t xml:space="preserve">                           </w:t>
            </w:r>
            <w:r w:rsidR="00CA3CD0" w:rsidRPr="00DA0D2C">
              <w:rPr>
                <w:bCs/>
                <w:iCs/>
                <w:szCs w:val="24"/>
              </w:rPr>
              <w:t xml:space="preserve">    </w:t>
            </w:r>
            <w:r w:rsidR="00FC644F">
              <w:rPr>
                <w:bCs/>
                <w:iCs/>
                <w:szCs w:val="24"/>
              </w:rPr>
              <w:t xml:space="preserve">  </w:t>
            </w:r>
            <w:r w:rsidR="00CA3CD0" w:rsidRPr="00DA0D2C">
              <w:rPr>
                <w:bCs/>
                <w:iCs/>
                <w:szCs w:val="24"/>
              </w:rPr>
              <w:t xml:space="preserve">                  </w:t>
            </w:r>
            <w:r w:rsidR="008301A1">
              <w:rPr>
                <w:bCs/>
                <w:iCs/>
                <w:szCs w:val="24"/>
              </w:rPr>
              <w:t xml:space="preserve"> </w:t>
            </w:r>
            <w:r w:rsidR="00ED5D21">
              <w:rPr>
                <w:bCs/>
                <w:iCs/>
                <w:szCs w:val="24"/>
              </w:rPr>
              <w:t xml:space="preserve">                        13</w:t>
            </w:r>
          </w:p>
          <w:p w:rsidR="008301A1" w:rsidRDefault="00DA0D2C" w:rsidP="008301A1">
            <w:pPr>
              <w:spacing w:line="360" w:lineRule="auto"/>
              <w:rPr>
                <w:szCs w:val="24"/>
              </w:rPr>
            </w:pPr>
            <w:r w:rsidRPr="00DA0D2C">
              <w:rPr>
                <w:bCs/>
                <w:iCs/>
                <w:szCs w:val="24"/>
              </w:rPr>
              <w:t>5</w:t>
            </w:r>
            <w:r w:rsidR="00CA3CD0" w:rsidRPr="00DA0D2C">
              <w:rPr>
                <w:bCs/>
                <w:iCs/>
                <w:szCs w:val="24"/>
              </w:rPr>
              <w:t xml:space="preserve">. Проведение </w:t>
            </w:r>
            <w:r w:rsidR="00CA3CD0" w:rsidRPr="00DA0D2C">
              <w:rPr>
                <w:szCs w:val="24"/>
              </w:rPr>
              <w:t xml:space="preserve">учебной практики для инвалидов и лиц с ограниченными возможностями здоровья                                                                      </w:t>
            </w:r>
            <w:r w:rsidR="008301A1">
              <w:rPr>
                <w:szCs w:val="24"/>
              </w:rPr>
              <w:t xml:space="preserve">                                                           </w:t>
            </w:r>
            <w:r w:rsidR="00CA3CD0" w:rsidRPr="00DA0D2C">
              <w:rPr>
                <w:szCs w:val="24"/>
              </w:rPr>
              <w:t xml:space="preserve">  </w:t>
            </w:r>
            <w:r w:rsidR="008301A1">
              <w:rPr>
                <w:szCs w:val="24"/>
              </w:rPr>
              <w:t xml:space="preserve"> </w:t>
            </w:r>
            <w:r w:rsidR="00ED5D21">
              <w:rPr>
                <w:szCs w:val="24"/>
              </w:rPr>
              <w:t xml:space="preserve">           15</w:t>
            </w:r>
          </w:p>
          <w:p w:rsidR="00CA3CD0" w:rsidRPr="00DA0D2C" w:rsidRDefault="00DA0D2C" w:rsidP="008301A1">
            <w:pPr>
              <w:spacing w:line="360" w:lineRule="auto"/>
              <w:rPr>
                <w:szCs w:val="24"/>
              </w:rPr>
            </w:pPr>
            <w:r w:rsidRPr="00DA0D2C">
              <w:rPr>
                <w:szCs w:val="24"/>
              </w:rPr>
              <w:t>6</w:t>
            </w:r>
            <w:r w:rsidR="00CA3CD0" w:rsidRPr="00DA0D2C">
              <w:rPr>
                <w:szCs w:val="24"/>
              </w:rPr>
              <w:t xml:space="preserve">. Приложение: Аттестационный лист учебной практики                        </w:t>
            </w:r>
            <w:r w:rsidR="008301A1">
              <w:rPr>
                <w:szCs w:val="24"/>
              </w:rPr>
              <w:t xml:space="preserve">   </w:t>
            </w:r>
            <w:r w:rsidR="00CA3CD0" w:rsidRPr="00DA0D2C">
              <w:rPr>
                <w:szCs w:val="24"/>
              </w:rPr>
              <w:t xml:space="preserve">   </w:t>
            </w:r>
            <w:r w:rsidR="008301A1">
              <w:rPr>
                <w:szCs w:val="24"/>
              </w:rPr>
              <w:t xml:space="preserve">                        </w:t>
            </w:r>
            <w:r w:rsidR="00ED5D21">
              <w:rPr>
                <w:szCs w:val="24"/>
              </w:rPr>
              <w:t xml:space="preserve">     16</w:t>
            </w:r>
          </w:p>
          <w:p w:rsidR="00DA0D2C" w:rsidRPr="00DA0D2C" w:rsidRDefault="00DA0D2C" w:rsidP="008301A1">
            <w:pPr>
              <w:spacing w:line="360" w:lineRule="auto"/>
              <w:rPr>
                <w:szCs w:val="24"/>
              </w:rPr>
            </w:pPr>
          </w:p>
          <w:p w:rsidR="00DA0D2C" w:rsidRPr="00DA0D2C" w:rsidRDefault="00DA0D2C" w:rsidP="008301A1">
            <w:pPr>
              <w:spacing w:line="360" w:lineRule="auto"/>
              <w:rPr>
                <w:szCs w:val="24"/>
              </w:rPr>
            </w:pPr>
          </w:p>
          <w:p w:rsidR="00DA0D2C" w:rsidRPr="00DA0D2C" w:rsidRDefault="00DA0D2C" w:rsidP="008301A1">
            <w:pPr>
              <w:spacing w:line="360" w:lineRule="auto"/>
              <w:rPr>
                <w:szCs w:val="28"/>
              </w:rPr>
            </w:pPr>
          </w:p>
          <w:p w:rsidR="00DA0D2C" w:rsidRPr="00DA6033" w:rsidRDefault="00DA0D2C" w:rsidP="00DA0D2C">
            <w:pPr>
              <w:spacing w:line="360" w:lineRule="auto"/>
              <w:rPr>
                <w:bCs/>
              </w:rPr>
            </w:pPr>
          </w:p>
          <w:p w:rsidR="00CA3CD0" w:rsidRPr="00281208" w:rsidRDefault="00CA3CD0" w:rsidP="00DA0D2C">
            <w:pPr>
              <w:spacing w:line="360" w:lineRule="auto"/>
              <w:rPr>
                <w:iCs/>
              </w:rPr>
            </w:pPr>
          </w:p>
        </w:tc>
      </w:tr>
    </w:tbl>
    <w:p w:rsidR="00CA3CD0" w:rsidRDefault="00CA3CD0" w:rsidP="00CA3CD0">
      <w:pPr>
        <w:spacing w:line="0" w:lineRule="atLeast"/>
        <w:ind w:left="4740"/>
        <w:rPr>
          <w:sz w:val="22"/>
        </w:rPr>
        <w:sectPr w:rsidR="00CA3CD0" w:rsidSect="00DA0D2C">
          <w:footerReference w:type="default" r:id="rId7"/>
          <w:pgSz w:w="11900" w:h="16838"/>
          <w:pgMar w:top="426" w:right="701" w:bottom="419" w:left="1380" w:header="0" w:footer="0" w:gutter="0"/>
          <w:cols w:space="0" w:equalWidth="0">
            <w:col w:w="9819"/>
          </w:cols>
          <w:docGrid w:linePitch="360"/>
        </w:sectPr>
      </w:pPr>
    </w:p>
    <w:p w:rsidR="00DA0D2C" w:rsidRDefault="00DA0D2C" w:rsidP="00DA0D2C">
      <w:pPr>
        <w:spacing w:line="0" w:lineRule="atLeast"/>
        <w:ind w:right="-2"/>
        <w:jc w:val="center"/>
        <w:rPr>
          <w:rFonts w:eastAsia="Times New Roman"/>
          <w:b/>
          <w:sz w:val="28"/>
          <w:szCs w:val="28"/>
        </w:rPr>
      </w:pPr>
      <w:bookmarkStart w:id="6" w:name="page4"/>
      <w:bookmarkStart w:id="7" w:name="_Hlk160357115"/>
      <w:bookmarkEnd w:id="6"/>
      <w:r>
        <w:rPr>
          <w:rFonts w:eastAsia="Times New Roman"/>
          <w:b/>
          <w:sz w:val="28"/>
          <w:szCs w:val="28"/>
        </w:rPr>
        <w:lastRenderedPageBreak/>
        <w:t xml:space="preserve">1. </w:t>
      </w:r>
      <w:r w:rsidR="00CA3CD0" w:rsidRPr="009E2D64">
        <w:rPr>
          <w:rFonts w:eastAsia="Times New Roman"/>
          <w:b/>
          <w:sz w:val="28"/>
          <w:szCs w:val="28"/>
        </w:rPr>
        <w:t xml:space="preserve">Паспорт программы </w:t>
      </w:r>
      <w:bookmarkStart w:id="8" w:name="_Hlk160298133"/>
      <w:r w:rsidR="00CA3CD0" w:rsidRPr="009E2D64">
        <w:rPr>
          <w:rFonts w:eastAsia="Times New Roman"/>
          <w:b/>
          <w:sz w:val="28"/>
          <w:szCs w:val="28"/>
        </w:rPr>
        <w:t>учебной практики</w:t>
      </w:r>
      <w:bookmarkEnd w:id="8"/>
      <w:r>
        <w:rPr>
          <w:rFonts w:eastAsia="Times New Roman"/>
          <w:b/>
          <w:sz w:val="28"/>
          <w:szCs w:val="28"/>
        </w:rPr>
        <w:t xml:space="preserve"> </w:t>
      </w:r>
    </w:p>
    <w:p w:rsidR="00CA3CD0" w:rsidRPr="009E2D64" w:rsidRDefault="00CA3CD0" w:rsidP="00DA0D2C">
      <w:pPr>
        <w:spacing w:line="0" w:lineRule="atLeast"/>
        <w:ind w:right="-2"/>
        <w:jc w:val="center"/>
        <w:rPr>
          <w:rFonts w:eastAsia="Times New Roman"/>
          <w:b/>
          <w:sz w:val="28"/>
          <w:szCs w:val="28"/>
        </w:rPr>
      </w:pPr>
      <w:r w:rsidRPr="009E2D64">
        <w:rPr>
          <w:rFonts w:eastAsia="Times New Roman"/>
          <w:b/>
          <w:sz w:val="28"/>
          <w:szCs w:val="28"/>
        </w:rPr>
        <w:t>междисциплинарного курса</w:t>
      </w:r>
    </w:p>
    <w:p w:rsidR="00CA3CD0" w:rsidRPr="005D3A23" w:rsidRDefault="00DA0D2C" w:rsidP="00CA3CD0">
      <w:pPr>
        <w:spacing w:line="0" w:lineRule="atLeast"/>
        <w:ind w:right="-2"/>
        <w:jc w:val="center"/>
        <w:rPr>
          <w:rFonts w:eastAsia="Times New Roman"/>
          <w:b/>
          <w:sz w:val="28"/>
          <w:szCs w:val="28"/>
        </w:rPr>
      </w:pPr>
      <w:r w:rsidRPr="005D3A23">
        <w:rPr>
          <w:b/>
          <w:sz w:val="28"/>
          <w:szCs w:val="28"/>
        </w:rPr>
        <w:t>МДК 04.03 «Водитель грузового автомобиля»</w:t>
      </w:r>
    </w:p>
    <w:bookmarkEnd w:id="7"/>
    <w:p w:rsidR="00CA3CD0" w:rsidRPr="005D3A23" w:rsidRDefault="00CA3CD0" w:rsidP="00CA3CD0">
      <w:pPr>
        <w:spacing w:line="0" w:lineRule="atLeast"/>
        <w:ind w:right="-2"/>
        <w:jc w:val="center"/>
        <w:rPr>
          <w:rFonts w:eastAsia="Times New Roman"/>
          <w:b/>
          <w:sz w:val="28"/>
          <w:szCs w:val="28"/>
        </w:rPr>
      </w:pPr>
    </w:p>
    <w:p w:rsidR="00CA3CD0" w:rsidRDefault="00CA3CD0" w:rsidP="00F47AA6">
      <w:pPr>
        <w:spacing w:line="276" w:lineRule="auto"/>
        <w:rPr>
          <w:rFonts w:eastAsia="Times New Roman"/>
          <w:b/>
        </w:rPr>
      </w:pPr>
      <w:r>
        <w:rPr>
          <w:rFonts w:eastAsia="Times New Roman"/>
          <w:b/>
        </w:rPr>
        <w:t>1.1 Область применения программы</w:t>
      </w:r>
      <w:r w:rsidRPr="00924B08">
        <w:t xml:space="preserve"> </w:t>
      </w:r>
      <w:bookmarkStart w:id="9" w:name="_Hlk160357084"/>
      <w:r w:rsidRPr="00924B08">
        <w:rPr>
          <w:rFonts w:eastAsia="Times New Roman"/>
          <w:b/>
        </w:rPr>
        <w:t>учебной практики</w:t>
      </w:r>
      <w:bookmarkEnd w:id="9"/>
    </w:p>
    <w:p w:rsidR="00CA3CD0" w:rsidRDefault="00CA3CD0" w:rsidP="00F47AA6">
      <w:pPr>
        <w:spacing w:line="276" w:lineRule="auto"/>
        <w:rPr>
          <w:rFonts w:eastAsia="Times New Roman"/>
        </w:rPr>
      </w:pPr>
    </w:p>
    <w:p w:rsidR="00DA6042" w:rsidRDefault="00CA3CD0" w:rsidP="00F47AA6">
      <w:pPr>
        <w:spacing w:line="276" w:lineRule="auto"/>
        <w:ind w:firstLine="709"/>
        <w:rPr>
          <w:rFonts w:eastAsia="Times New Roman"/>
          <w:b/>
        </w:rPr>
      </w:pPr>
      <w:r>
        <w:rPr>
          <w:rFonts w:eastAsia="Times New Roman"/>
        </w:rPr>
        <w:t xml:space="preserve">Рабочая программа учебной практики </w:t>
      </w:r>
      <w:r w:rsidR="00DA6042" w:rsidRPr="00DA0D2C">
        <w:rPr>
          <w:szCs w:val="24"/>
        </w:rPr>
        <w:t>МДК 04.03 «Водитель грузового автомобиля»</w:t>
      </w:r>
      <w:r w:rsidRPr="00147BA8">
        <w:rPr>
          <w:rFonts w:eastAsia="Times New Roman"/>
        </w:rPr>
        <w:t>,</w:t>
      </w:r>
      <w:r>
        <w:rPr>
          <w:rFonts w:eastAsia="Times New Roman"/>
        </w:rPr>
        <w:t xml:space="preserve"> является частью основной профессиональной образовательной программы в соответствии с федеральным государственным образовательным стандартом среднего профессионального образования (далее – ФГОС СПО) по специальности </w:t>
      </w:r>
      <w:r w:rsidRPr="00D27C85">
        <w:rPr>
          <w:rFonts w:eastAsia="Times New Roman"/>
        </w:rPr>
        <w:t>23.02.07 «Техническое обслуживание и ремонт автотранспортных средств»</w:t>
      </w:r>
      <w:r w:rsidRPr="00147BA8">
        <w:rPr>
          <w:rFonts w:eastAsia="Times New Roman"/>
          <w:color w:val="FF0000"/>
        </w:rPr>
        <w:t xml:space="preserve"> </w:t>
      </w:r>
      <w:r>
        <w:rPr>
          <w:rFonts w:eastAsia="Times New Roman"/>
        </w:rPr>
        <w:t xml:space="preserve">в части освоения основного вида профессиональной деятельности (ВПД): </w:t>
      </w:r>
      <w:r w:rsidR="00DA6042">
        <w:t>в</w:t>
      </w:r>
      <w:r w:rsidR="00DA6042" w:rsidRPr="002A33EF">
        <w:t>ыполнение работ по профессии рабочего "Водитель автомобиля категории "С"</w:t>
      </w:r>
    </w:p>
    <w:p w:rsidR="00DA6042" w:rsidRDefault="00DA6042" w:rsidP="00DA6042">
      <w:pPr>
        <w:spacing w:line="276" w:lineRule="auto"/>
        <w:ind w:firstLine="709"/>
        <w:rPr>
          <w:rFonts w:eastAsia="Times New Roman"/>
          <w:b/>
        </w:rPr>
      </w:pPr>
    </w:p>
    <w:p w:rsidR="00CA3CD0" w:rsidRDefault="00CA3CD0" w:rsidP="00DA6042">
      <w:pPr>
        <w:spacing w:line="274" w:lineRule="auto"/>
        <w:ind w:left="3" w:hanging="3"/>
        <w:rPr>
          <w:rFonts w:eastAsia="Times New Roman"/>
          <w:b/>
        </w:rPr>
      </w:pPr>
      <w:r>
        <w:rPr>
          <w:rFonts w:eastAsia="Times New Roman"/>
          <w:b/>
        </w:rPr>
        <w:t>1.2 Цели и задачи, требования к результатам освоения программы</w:t>
      </w:r>
      <w:r w:rsidRPr="00924B08">
        <w:t xml:space="preserve"> </w:t>
      </w:r>
      <w:r w:rsidRPr="00924B08">
        <w:rPr>
          <w:rFonts w:eastAsia="Times New Roman"/>
          <w:b/>
        </w:rPr>
        <w:t>учебной практики</w:t>
      </w:r>
    </w:p>
    <w:p w:rsidR="00CA3CD0" w:rsidRDefault="00CA3CD0" w:rsidP="00CA3CD0">
      <w:pPr>
        <w:spacing w:line="10" w:lineRule="exact"/>
        <w:rPr>
          <w:rFonts w:eastAsia="Times New Roman"/>
        </w:rPr>
      </w:pPr>
    </w:p>
    <w:p w:rsidR="00CA3CD0" w:rsidRPr="003351AA" w:rsidRDefault="00CA3CD0" w:rsidP="00CA3CD0">
      <w:pPr>
        <w:spacing w:line="272" w:lineRule="auto"/>
        <w:ind w:left="3" w:firstLine="708"/>
        <w:rPr>
          <w:rFonts w:eastAsia="Times New Roman"/>
        </w:rPr>
      </w:pPr>
      <w:r>
        <w:rPr>
          <w:rFonts w:eastAsia="Times New Roman"/>
        </w:rPr>
        <w:t xml:space="preserve">Учебная практика направлена на формирование у обучающихся умений, приобретение первоначального практического опыта и реализуется для последующего освоения ими общих и профессиональных компетенций по специальности </w:t>
      </w:r>
      <w:r w:rsidRPr="00D27C85">
        <w:rPr>
          <w:rFonts w:eastAsia="Times New Roman"/>
        </w:rPr>
        <w:t>23.02.07 «Техническое обслуживание и ремонт автотранспортных средств»</w:t>
      </w:r>
    </w:p>
    <w:p w:rsidR="00CA3CD0" w:rsidRDefault="00CA3CD0" w:rsidP="00CA3CD0">
      <w:pPr>
        <w:spacing w:line="6" w:lineRule="exact"/>
        <w:rPr>
          <w:rFonts w:eastAsia="Times New Roman"/>
        </w:rPr>
      </w:pPr>
    </w:p>
    <w:p w:rsidR="00CA3CD0" w:rsidRDefault="00DA6042" w:rsidP="00DA6042">
      <w:pPr>
        <w:spacing w:line="0" w:lineRule="atLeast"/>
        <w:ind w:firstLine="709"/>
        <w:rPr>
          <w:rFonts w:eastAsia="Times New Roman"/>
        </w:rPr>
      </w:pPr>
      <w:r>
        <w:rPr>
          <w:rFonts w:eastAsia="Times New Roman"/>
        </w:rPr>
        <w:t xml:space="preserve"> С </w:t>
      </w:r>
      <w:r w:rsidR="00CA3CD0">
        <w:rPr>
          <w:rFonts w:eastAsia="Times New Roman"/>
        </w:rPr>
        <w:t>целью овладения указанными видами профессиональной деятельности, обучающийся</w:t>
      </w:r>
      <w:r>
        <w:rPr>
          <w:rFonts w:eastAsia="Times New Roman"/>
        </w:rPr>
        <w:t xml:space="preserve"> </w:t>
      </w:r>
      <w:r w:rsidR="00CA3CD0">
        <w:rPr>
          <w:rFonts w:eastAsia="Times New Roman"/>
        </w:rPr>
        <w:t>ходе освоения программы учебной практики должен:</w:t>
      </w:r>
    </w:p>
    <w:p w:rsidR="00DA6042" w:rsidRDefault="00DA6042" w:rsidP="00DA6042">
      <w:pPr>
        <w:spacing w:line="0" w:lineRule="atLeast"/>
        <w:ind w:firstLine="709"/>
        <w:rPr>
          <w:rFonts w:eastAsia="Times New Roman"/>
        </w:rPr>
      </w:pPr>
    </w:p>
    <w:p w:rsidR="00CA3CD0" w:rsidRDefault="00CA3CD0" w:rsidP="00CA3CD0">
      <w:pPr>
        <w:spacing w:line="0" w:lineRule="atLeast"/>
        <w:ind w:left="763"/>
        <w:rPr>
          <w:rFonts w:eastAsia="Times New Roman"/>
          <w:b/>
        </w:rPr>
      </w:pPr>
      <w:r>
        <w:rPr>
          <w:rFonts w:eastAsia="Times New Roman"/>
          <w:b/>
        </w:rPr>
        <w:t>приобрести первоначальный практический опыт:</w:t>
      </w:r>
    </w:p>
    <w:p w:rsidR="003351AA" w:rsidRPr="003351AA" w:rsidRDefault="003351AA" w:rsidP="00CA3CD0">
      <w:pPr>
        <w:spacing w:line="0" w:lineRule="atLeast"/>
        <w:ind w:left="703"/>
        <w:rPr>
          <w:rFonts w:eastAsia="Times New Roman"/>
          <w:b/>
          <w:szCs w:val="24"/>
        </w:rPr>
      </w:pPr>
    </w:p>
    <w:p w:rsidR="003351AA" w:rsidRPr="003351AA" w:rsidRDefault="003351AA" w:rsidP="003351AA">
      <w:pPr>
        <w:rPr>
          <w:rFonts w:cs="Times New Roman"/>
          <w:szCs w:val="24"/>
        </w:rPr>
      </w:pPr>
      <w:r w:rsidRPr="003351AA">
        <w:rPr>
          <w:rFonts w:cs="Times New Roman"/>
          <w:szCs w:val="24"/>
        </w:rPr>
        <w:t>ПО 1.-управления транспортными средствами категории "С";</w:t>
      </w:r>
    </w:p>
    <w:p w:rsidR="003351AA" w:rsidRPr="003351AA" w:rsidRDefault="003351AA" w:rsidP="003351AA">
      <w:pPr>
        <w:rPr>
          <w:rFonts w:cs="Times New Roman"/>
          <w:szCs w:val="24"/>
        </w:rPr>
      </w:pPr>
      <w:r w:rsidRPr="003351AA">
        <w:rPr>
          <w:rFonts w:cs="Times New Roman"/>
          <w:szCs w:val="24"/>
        </w:rPr>
        <w:t>ПО 2.-устранения мелких неисправностей при эксплуатации транспортного средства;</w:t>
      </w:r>
    </w:p>
    <w:p w:rsidR="003351AA" w:rsidRPr="003351AA" w:rsidRDefault="003351AA" w:rsidP="003351AA">
      <w:pPr>
        <w:rPr>
          <w:rFonts w:cs="Times New Roman"/>
          <w:szCs w:val="24"/>
        </w:rPr>
      </w:pPr>
      <w:r w:rsidRPr="003351AA">
        <w:rPr>
          <w:rFonts w:cs="Times New Roman"/>
          <w:szCs w:val="24"/>
        </w:rPr>
        <w:t>ПО 3.-умения проводить техническое обслуживание транспортных средств;</w:t>
      </w:r>
    </w:p>
    <w:p w:rsidR="003351AA" w:rsidRPr="003351AA" w:rsidRDefault="003351AA" w:rsidP="003351AA">
      <w:pPr>
        <w:rPr>
          <w:rFonts w:cs="Times New Roman"/>
          <w:szCs w:val="24"/>
        </w:rPr>
      </w:pPr>
      <w:r w:rsidRPr="003351AA">
        <w:rPr>
          <w:rFonts w:cs="Times New Roman"/>
          <w:szCs w:val="24"/>
        </w:rPr>
        <w:t>ПО 4.-содержания транспортных средств в технически исправном состоянии</w:t>
      </w:r>
    </w:p>
    <w:p w:rsidR="003351AA" w:rsidRPr="003351AA" w:rsidRDefault="003351AA" w:rsidP="003351AA">
      <w:pPr>
        <w:spacing w:line="0" w:lineRule="atLeast"/>
        <w:ind w:left="703"/>
        <w:rPr>
          <w:rFonts w:eastAsia="Times New Roman"/>
          <w:b/>
          <w:szCs w:val="24"/>
        </w:rPr>
      </w:pPr>
    </w:p>
    <w:p w:rsidR="00CA3CD0" w:rsidRDefault="00CA3CD0" w:rsidP="00CA3CD0">
      <w:pPr>
        <w:spacing w:line="0" w:lineRule="atLeast"/>
        <w:ind w:left="703"/>
        <w:rPr>
          <w:rFonts w:eastAsia="Times New Roman"/>
        </w:rPr>
      </w:pPr>
      <w:r>
        <w:rPr>
          <w:rFonts w:eastAsia="Times New Roman"/>
          <w:b/>
        </w:rPr>
        <w:t>уметь</w:t>
      </w:r>
      <w:r>
        <w:rPr>
          <w:rFonts w:eastAsia="Times New Roman"/>
        </w:rPr>
        <w:t>:</w:t>
      </w:r>
    </w:p>
    <w:p w:rsidR="005D3A23" w:rsidRDefault="005D3A23" w:rsidP="00CA3CD0">
      <w:pPr>
        <w:spacing w:line="0" w:lineRule="atLeast"/>
        <w:ind w:left="703"/>
        <w:rPr>
          <w:rFonts w:eastAsia="Times New Roman"/>
        </w:rPr>
      </w:pPr>
    </w:p>
    <w:p w:rsidR="00F96A91" w:rsidRDefault="003351AA" w:rsidP="003351AA">
      <w:pPr>
        <w:spacing w:line="0" w:lineRule="atLeast"/>
        <w:rPr>
          <w:rFonts w:eastAsia="Times New Roman"/>
        </w:rPr>
      </w:pPr>
      <w:r>
        <w:rPr>
          <w:rFonts w:eastAsia="Times New Roman"/>
        </w:rPr>
        <w:t>У.1</w:t>
      </w:r>
      <w:r w:rsidR="00A14251">
        <w:t xml:space="preserve"> </w:t>
      </w:r>
      <w:r w:rsidRPr="0080270F">
        <w:t>безопасно управлять транспортным средством в различных дорожных и метеорологических условиях, соблюдать Правила дорожного движения;</w:t>
      </w:r>
    </w:p>
    <w:p w:rsidR="003351AA" w:rsidRDefault="003351AA" w:rsidP="003351AA">
      <w:pPr>
        <w:spacing w:line="0" w:lineRule="atLeast"/>
        <w:rPr>
          <w:rFonts w:eastAsia="Times New Roman"/>
        </w:rPr>
      </w:pPr>
      <w:r>
        <w:rPr>
          <w:rFonts w:eastAsia="Times New Roman"/>
        </w:rPr>
        <w:t>У.2.</w:t>
      </w:r>
      <w:r w:rsidR="00A14251">
        <w:t xml:space="preserve"> </w:t>
      </w:r>
      <w:r w:rsidRPr="0080270F">
        <w:t>управлять эмоциональным состоянием, уважать права других участников дорожного движения, конструктивно разрешать межличностные конфликты, возникшие между участниками дорожного движения;</w:t>
      </w:r>
    </w:p>
    <w:p w:rsidR="003351AA" w:rsidRDefault="003351AA" w:rsidP="003351AA">
      <w:pPr>
        <w:spacing w:line="0" w:lineRule="atLeast"/>
        <w:rPr>
          <w:rFonts w:eastAsia="Times New Roman"/>
        </w:rPr>
      </w:pPr>
      <w:r>
        <w:rPr>
          <w:rFonts w:eastAsia="Times New Roman"/>
        </w:rPr>
        <w:t>У.3.</w:t>
      </w:r>
      <w:r w:rsidRPr="003351AA">
        <w:t xml:space="preserve"> </w:t>
      </w:r>
      <w:r w:rsidRPr="0080270F">
        <w:t>выполнять контрольный осмотр транспортного средства перед выезд</w:t>
      </w:r>
      <w:r>
        <w:t>ом и при выполнении поездки;</w:t>
      </w:r>
    </w:p>
    <w:p w:rsidR="003351AA" w:rsidRDefault="003351AA" w:rsidP="003351AA">
      <w:pPr>
        <w:spacing w:line="0" w:lineRule="atLeast"/>
        <w:rPr>
          <w:rFonts w:eastAsia="Times New Roman"/>
        </w:rPr>
      </w:pPr>
      <w:r>
        <w:rPr>
          <w:rFonts w:eastAsia="Times New Roman"/>
        </w:rPr>
        <w:t>У.4.</w:t>
      </w:r>
      <w:r w:rsidRPr="003351AA">
        <w:t xml:space="preserve"> </w:t>
      </w:r>
      <w:r w:rsidRPr="0080270F">
        <w:t>заправлять транспортное средство горюче-смазочными материалами и специальными жидкостями с соблюдением современных экологических требований;</w:t>
      </w:r>
    </w:p>
    <w:p w:rsidR="003351AA" w:rsidRPr="0080270F" w:rsidRDefault="003351AA" w:rsidP="003351AA">
      <w:r>
        <w:t>У.</w:t>
      </w:r>
      <w:r w:rsidRPr="0080270F">
        <w:t>5. обеспечивать безопасную посадку и высадку пассажиров их перевозку, либо прием, размещение и перевозку грузов;</w:t>
      </w:r>
    </w:p>
    <w:p w:rsidR="003351AA" w:rsidRPr="0080270F" w:rsidRDefault="003351AA" w:rsidP="003351AA">
      <w:r>
        <w:t>У.</w:t>
      </w:r>
      <w:r w:rsidRPr="0080270F">
        <w:t>6. уверенно действовать в нештатных ситуациях;</w:t>
      </w:r>
    </w:p>
    <w:p w:rsidR="003351AA" w:rsidRDefault="00A14251" w:rsidP="003351AA">
      <w:r>
        <w:t xml:space="preserve">У.7. </w:t>
      </w:r>
      <w:r w:rsidR="003351AA" w:rsidRPr="0080270F">
        <w:t>принимать возможные меры для оказания доврачебной медицинской помощи пострадавшим при ДТП, соблюдать требования по их транспортировке;</w:t>
      </w:r>
    </w:p>
    <w:p w:rsidR="003351AA" w:rsidRPr="0080270F" w:rsidRDefault="00A14251" w:rsidP="003351AA">
      <w:r>
        <w:t>У.</w:t>
      </w:r>
      <w:r w:rsidR="003351AA" w:rsidRPr="0080270F">
        <w:t>8. устранять возникшие во время эксплуатации транспортного средства мелкие неисправности, не требующие разборки узлов и агрегатов, с соблюдением требований техники безопасности;</w:t>
      </w:r>
    </w:p>
    <w:p w:rsidR="003351AA" w:rsidRDefault="003351AA" w:rsidP="003351AA">
      <w:r w:rsidRPr="0080270F">
        <w:t>У 9. своевременно обращаться к специалистам за устранением выявленных технических неисправностей;</w:t>
      </w:r>
    </w:p>
    <w:p w:rsidR="00CA3CD0" w:rsidRDefault="003351AA" w:rsidP="003351AA">
      <w:r w:rsidRPr="0080270F">
        <w:t>У 10</w:t>
      </w:r>
      <w:r w:rsidR="00A14251">
        <w:t xml:space="preserve">. </w:t>
      </w:r>
      <w:r w:rsidRPr="0080270F">
        <w:t>совершенствовать свои навыки управления транспортным средством</w:t>
      </w:r>
    </w:p>
    <w:p w:rsidR="003351AA" w:rsidRDefault="003351AA" w:rsidP="003351AA">
      <w:pPr>
        <w:ind w:firstLine="709"/>
      </w:pPr>
    </w:p>
    <w:p w:rsidR="003351AA" w:rsidRPr="003351AA" w:rsidRDefault="003351AA" w:rsidP="003351AA">
      <w:pPr>
        <w:ind w:firstLine="709"/>
      </w:pPr>
    </w:p>
    <w:p w:rsidR="00CA3CD0" w:rsidRDefault="00CA3CD0" w:rsidP="00CA3CD0">
      <w:pPr>
        <w:numPr>
          <w:ilvl w:val="2"/>
          <w:numId w:val="24"/>
        </w:numPr>
        <w:spacing w:line="276" w:lineRule="auto"/>
        <w:rPr>
          <w:rFonts w:eastAsia="Times New Roman" w:cs="Times New Roman"/>
          <w:b/>
          <w:bCs/>
          <w:szCs w:val="24"/>
        </w:rPr>
      </w:pPr>
      <w:bookmarkStart w:id="10" w:name="page5"/>
      <w:bookmarkEnd w:id="10"/>
      <w:r w:rsidRPr="00BD61FF">
        <w:rPr>
          <w:rFonts w:eastAsia="Times New Roman" w:cs="Times New Roman"/>
          <w:b/>
          <w:bCs/>
          <w:szCs w:val="24"/>
        </w:rPr>
        <w:lastRenderedPageBreak/>
        <w:t>Перечень общих компетенций</w:t>
      </w:r>
    </w:p>
    <w:p w:rsidR="00CA3CD0" w:rsidRDefault="00CA3CD0" w:rsidP="005D3A23">
      <w:pPr>
        <w:spacing w:line="0" w:lineRule="atLeast"/>
        <w:ind w:firstLine="709"/>
        <w:rPr>
          <w:rFonts w:eastAsia="Times New Roman"/>
        </w:rPr>
      </w:pPr>
      <w:r>
        <w:rPr>
          <w:rFonts w:eastAsia="Times New Roman"/>
        </w:rPr>
        <w:t>С целью овладения указанными видами профессиональной деятельности, обучающийся</w:t>
      </w:r>
    </w:p>
    <w:p w:rsidR="00CA3CD0" w:rsidRDefault="00CA3CD0" w:rsidP="00CA3CD0">
      <w:pPr>
        <w:spacing w:line="40" w:lineRule="exact"/>
        <w:rPr>
          <w:rFonts w:eastAsia="Times New Roman"/>
        </w:rPr>
      </w:pPr>
    </w:p>
    <w:p w:rsidR="00CA3CD0" w:rsidRPr="004F461E" w:rsidRDefault="00CA3CD0" w:rsidP="00CA3CD0">
      <w:pPr>
        <w:tabs>
          <w:tab w:val="left" w:pos="183"/>
        </w:tabs>
        <w:spacing w:line="0" w:lineRule="atLeast"/>
        <w:rPr>
          <w:rFonts w:eastAsia="Times New Roman"/>
        </w:rPr>
      </w:pPr>
      <w:r>
        <w:rPr>
          <w:rFonts w:eastAsia="Times New Roman"/>
        </w:rPr>
        <w:t xml:space="preserve">в ходе освоения программы </w:t>
      </w:r>
      <w:r w:rsidRPr="00C51D21">
        <w:rPr>
          <w:rFonts w:eastAsia="Times New Roman"/>
        </w:rPr>
        <w:t xml:space="preserve">производственной </w:t>
      </w:r>
      <w:r>
        <w:rPr>
          <w:rFonts w:eastAsia="Times New Roman"/>
        </w:rPr>
        <w:t>практики должен:</w:t>
      </w:r>
    </w:p>
    <w:p w:rsidR="00CA3CD0" w:rsidRDefault="00CA3CD0" w:rsidP="00CA3CD0">
      <w:pPr>
        <w:rPr>
          <w:rFonts w:eastAsia="Times New Roman" w:cs="Times New Roman"/>
          <w:sz w:val="22"/>
          <w:szCs w:val="22"/>
        </w:rPr>
      </w:pPr>
    </w:p>
    <w:tbl>
      <w:tblPr>
        <w:tblpPr w:leftFromText="181" w:rightFromText="181" w:vertAnchor="text" w:tblpX="-170" w:tblpY="1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8778"/>
      </w:tblGrid>
      <w:tr w:rsidR="00CA3CD0" w:rsidRPr="00101353" w:rsidTr="00DC48DD">
        <w:tc>
          <w:tcPr>
            <w:tcW w:w="1281" w:type="dxa"/>
          </w:tcPr>
          <w:p w:rsidR="00CA3CD0" w:rsidRPr="00101353" w:rsidRDefault="00CA3CD0" w:rsidP="00DC48DD">
            <w:pPr>
              <w:keepNext/>
              <w:jc w:val="center"/>
              <w:outlineLvl w:val="1"/>
              <w:rPr>
                <w:rFonts w:eastAsia="Times New Roman" w:cs="Times New Roman"/>
                <w:b/>
                <w:bCs/>
                <w:iCs/>
                <w:szCs w:val="24"/>
              </w:rPr>
            </w:pPr>
            <w:r w:rsidRPr="00101353">
              <w:rPr>
                <w:rFonts w:eastAsia="Times New Roman" w:cs="Times New Roman"/>
                <w:b/>
                <w:bCs/>
                <w:iCs/>
                <w:szCs w:val="24"/>
              </w:rPr>
              <w:t>Код</w:t>
            </w:r>
          </w:p>
        </w:tc>
        <w:tc>
          <w:tcPr>
            <w:tcW w:w="8778" w:type="dxa"/>
          </w:tcPr>
          <w:p w:rsidR="00CA3CD0" w:rsidRPr="00101353" w:rsidRDefault="00CA3CD0" w:rsidP="00DC48DD">
            <w:pPr>
              <w:keepNext/>
              <w:outlineLvl w:val="1"/>
              <w:rPr>
                <w:rFonts w:eastAsia="Times New Roman" w:cs="Times New Roman"/>
                <w:b/>
                <w:bCs/>
                <w:iCs/>
                <w:szCs w:val="24"/>
              </w:rPr>
            </w:pPr>
            <w:r w:rsidRPr="00101353">
              <w:rPr>
                <w:rFonts w:eastAsia="Times New Roman" w:cs="Times New Roman"/>
                <w:b/>
                <w:bCs/>
                <w:iCs/>
                <w:szCs w:val="24"/>
              </w:rPr>
              <w:t>Наименование общих компетенций</w:t>
            </w:r>
          </w:p>
        </w:tc>
      </w:tr>
      <w:tr w:rsidR="00A251EB" w:rsidRPr="00101353" w:rsidTr="00A251EB">
        <w:trPr>
          <w:trHeight w:val="276"/>
        </w:trPr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251EB" w:rsidRPr="005400F3" w:rsidRDefault="00A251EB" w:rsidP="00A251EB">
            <w:pPr>
              <w:keepNext/>
              <w:outlineLvl w:val="1"/>
              <w:rPr>
                <w:b/>
                <w:bCs/>
                <w:i/>
                <w:iCs/>
                <w:szCs w:val="24"/>
              </w:rPr>
            </w:pPr>
            <w:bookmarkStart w:id="11" w:name="__RefHeading__17434_1093016881"/>
            <w:r w:rsidRPr="005400F3">
              <w:rPr>
                <w:bCs/>
                <w:szCs w:val="24"/>
              </w:rPr>
              <w:t>ОК 01.</w:t>
            </w:r>
            <w:bookmarkEnd w:id="11"/>
          </w:p>
        </w:tc>
        <w:tc>
          <w:tcPr>
            <w:tcW w:w="8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251EB" w:rsidRPr="00E75D5C" w:rsidRDefault="00A251EB" w:rsidP="00A251EB">
            <w:pPr>
              <w:rPr>
                <w:szCs w:val="24"/>
              </w:rPr>
            </w:pPr>
            <w:r w:rsidRPr="00E75D5C">
              <w:rPr>
                <w:rFonts w:cs="Times New Roman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251EB" w:rsidRPr="00101353" w:rsidTr="00DC48DD"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251EB" w:rsidRPr="005400F3" w:rsidRDefault="00A251EB" w:rsidP="00A251EB">
            <w:pPr>
              <w:keepNext/>
              <w:outlineLvl w:val="1"/>
              <w:rPr>
                <w:b/>
                <w:bCs/>
                <w:i/>
                <w:iCs/>
                <w:szCs w:val="24"/>
              </w:rPr>
            </w:pPr>
            <w:bookmarkStart w:id="12" w:name="__RefHeading__17438_1093016881"/>
            <w:r w:rsidRPr="005400F3">
              <w:rPr>
                <w:bCs/>
                <w:szCs w:val="24"/>
              </w:rPr>
              <w:t>ОК 02.</w:t>
            </w:r>
            <w:bookmarkEnd w:id="12"/>
          </w:p>
        </w:tc>
        <w:tc>
          <w:tcPr>
            <w:tcW w:w="8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251EB" w:rsidRPr="00E75D5C" w:rsidRDefault="00A251EB" w:rsidP="00A251EB">
            <w:pPr>
              <w:rPr>
                <w:szCs w:val="24"/>
              </w:rPr>
            </w:pPr>
            <w:r w:rsidRPr="00E75D5C">
              <w:rPr>
                <w:rFonts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A251EB" w:rsidRPr="00101353" w:rsidTr="00DC48DD"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251EB" w:rsidRPr="005400F3" w:rsidRDefault="00A251EB" w:rsidP="00A251EB">
            <w:pPr>
              <w:keepNext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ОК 03</w:t>
            </w:r>
            <w:r w:rsidRPr="005400F3">
              <w:rPr>
                <w:bCs/>
                <w:szCs w:val="24"/>
              </w:rPr>
              <w:t>.</w:t>
            </w:r>
          </w:p>
        </w:tc>
        <w:tc>
          <w:tcPr>
            <w:tcW w:w="8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251EB" w:rsidRPr="00E75D5C" w:rsidRDefault="00A251EB" w:rsidP="00A251EB">
            <w:pPr>
              <w:rPr>
                <w:rFonts w:cs="Times New Roman"/>
              </w:rPr>
            </w:pPr>
            <w:r w:rsidRPr="00E75D5C">
              <w:rPr>
                <w:rFonts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A251EB" w:rsidRPr="00101353" w:rsidTr="00DC48DD"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251EB" w:rsidRPr="00E75D5C" w:rsidRDefault="00A251EB" w:rsidP="00A251EB">
            <w:pPr>
              <w:keepNext/>
              <w:outlineLvl w:val="1"/>
              <w:rPr>
                <w:bCs/>
                <w:szCs w:val="24"/>
              </w:rPr>
            </w:pPr>
            <w:bookmarkStart w:id="13" w:name="__RefHeading__17442_1093016881"/>
            <w:r w:rsidRPr="005400F3">
              <w:rPr>
                <w:bCs/>
                <w:szCs w:val="24"/>
              </w:rPr>
              <w:t>ОК 04.</w:t>
            </w:r>
            <w:bookmarkEnd w:id="13"/>
          </w:p>
        </w:tc>
        <w:tc>
          <w:tcPr>
            <w:tcW w:w="8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251EB" w:rsidRPr="00E75D5C" w:rsidRDefault="00A251EB" w:rsidP="00A251EB">
            <w:pPr>
              <w:rPr>
                <w:rFonts w:cs="Times New Roman"/>
              </w:rPr>
            </w:pPr>
            <w:r w:rsidRPr="00E75D5C">
              <w:rPr>
                <w:rFonts w:cs="Times New Roman"/>
              </w:rPr>
              <w:t>Эффективно взаимодействовать и работать в коллективе и команде</w:t>
            </w:r>
          </w:p>
        </w:tc>
      </w:tr>
      <w:tr w:rsidR="00A251EB" w:rsidRPr="00101353" w:rsidTr="00DC48DD"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251EB" w:rsidRPr="00E75D5C" w:rsidRDefault="00A251EB" w:rsidP="00A251EB">
            <w:pPr>
              <w:keepNext/>
              <w:outlineLvl w:val="1"/>
              <w:rPr>
                <w:bCs/>
                <w:szCs w:val="24"/>
              </w:rPr>
            </w:pPr>
            <w:bookmarkStart w:id="14" w:name="__RefHeading__17450_1093016881"/>
            <w:r w:rsidRPr="005400F3">
              <w:rPr>
                <w:bCs/>
                <w:szCs w:val="24"/>
              </w:rPr>
              <w:t>ОК 0</w:t>
            </w:r>
            <w:r>
              <w:rPr>
                <w:bCs/>
                <w:szCs w:val="24"/>
              </w:rPr>
              <w:t>7</w:t>
            </w:r>
            <w:r w:rsidRPr="005400F3">
              <w:rPr>
                <w:bCs/>
                <w:szCs w:val="24"/>
              </w:rPr>
              <w:t>.</w:t>
            </w:r>
            <w:bookmarkEnd w:id="14"/>
          </w:p>
        </w:tc>
        <w:tc>
          <w:tcPr>
            <w:tcW w:w="8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251EB" w:rsidRPr="00E75D5C" w:rsidRDefault="00A251EB" w:rsidP="00A251EB">
            <w:pPr>
              <w:rPr>
                <w:rFonts w:cs="Times New Roman"/>
              </w:rPr>
            </w:pPr>
            <w:r w:rsidRPr="00E75D5C">
              <w:rPr>
                <w:rFonts w:cs="Times New Roman"/>
                <w:iCs/>
                <w:color w:val="000000" w:themeColor="text1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:rsidR="00CA3CD0" w:rsidRPr="00BD61FF" w:rsidRDefault="00CA3CD0" w:rsidP="00CA3CD0">
      <w:pPr>
        <w:rPr>
          <w:rFonts w:eastAsia="Times New Roman" w:cs="Times New Roman"/>
          <w:sz w:val="22"/>
          <w:szCs w:val="22"/>
        </w:rPr>
      </w:pPr>
    </w:p>
    <w:p w:rsidR="00CA3CD0" w:rsidRDefault="00CA3CD0" w:rsidP="00CA3CD0">
      <w:pPr>
        <w:keepNext/>
        <w:numPr>
          <w:ilvl w:val="2"/>
          <w:numId w:val="24"/>
        </w:numPr>
        <w:spacing w:line="276" w:lineRule="auto"/>
        <w:outlineLvl w:val="1"/>
        <w:rPr>
          <w:rFonts w:eastAsia="Times New Roman" w:cs="Times New Roman"/>
          <w:b/>
          <w:iCs/>
          <w:szCs w:val="24"/>
        </w:rPr>
      </w:pPr>
      <w:r w:rsidRPr="00BD61FF">
        <w:rPr>
          <w:rFonts w:eastAsia="Times New Roman" w:cs="Times New Roman"/>
          <w:b/>
          <w:iCs/>
          <w:szCs w:val="24"/>
        </w:rPr>
        <w:t xml:space="preserve">Перечень профессиональных компетенций </w:t>
      </w:r>
    </w:p>
    <w:p w:rsidR="005D3A23" w:rsidRPr="00101353" w:rsidRDefault="005D3A23" w:rsidP="005D3A23">
      <w:pPr>
        <w:keepNext/>
        <w:spacing w:line="276" w:lineRule="auto"/>
        <w:ind w:left="2700"/>
        <w:outlineLvl w:val="1"/>
        <w:rPr>
          <w:rFonts w:eastAsia="Times New Roman" w:cs="Times New Roman"/>
          <w:b/>
          <w:iCs/>
          <w:szCs w:val="24"/>
        </w:rPr>
      </w:pPr>
    </w:p>
    <w:tbl>
      <w:tblPr>
        <w:tblpPr w:leftFromText="181" w:rightFromText="181" w:vertAnchor="text" w:horzAnchor="margin" w:tblpX="-129" w:tblpY="1"/>
        <w:tblOverlap w:val="never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783"/>
      </w:tblGrid>
      <w:tr w:rsidR="00CA3CD0" w:rsidRPr="00101353" w:rsidTr="00DC48DD">
        <w:tc>
          <w:tcPr>
            <w:tcW w:w="1276" w:type="dxa"/>
          </w:tcPr>
          <w:p w:rsidR="00CA3CD0" w:rsidRPr="00101353" w:rsidRDefault="00CA3CD0" w:rsidP="00DC48DD">
            <w:pPr>
              <w:keepNext/>
              <w:jc w:val="center"/>
              <w:outlineLvl w:val="1"/>
              <w:rPr>
                <w:rFonts w:eastAsia="Times New Roman" w:cs="Times New Roman"/>
                <w:b/>
                <w:bCs/>
                <w:iCs/>
                <w:szCs w:val="24"/>
              </w:rPr>
            </w:pPr>
            <w:r w:rsidRPr="00101353">
              <w:rPr>
                <w:rFonts w:eastAsia="Times New Roman" w:cs="Times New Roman"/>
                <w:b/>
                <w:bCs/>
                <w:iCs/>
                <w:szCs w:val="24"/>
              </w:rPr>
              <w:t>Код</w:t>
            </w:r>
          </w:p>
        </w:tc>
        <w:tc>
          <w:tcPr>
            <w:tcW w:w="8783" w:type="dxa"/>
          </w:tcPr>
          <w:p w:rsidR="00CA3CD0" w:rsidRPr="00101353" w:rsidRDefault="00CA3CD0" w:rsidP="00DC48DD">
            <w:pPr>
              <w:keepNext/>
              <w:jc w:val="center"/>
              <w:outlineLvl w:val="1"/>
              <w:rPr>
                <w:rFonts w:eastAsia="Times New Roman" w:cs="Times New Roman"/>
                <w:b/>
                <w:bCs/>
                <w:iCs/>
                <w:szCs w:val="24"/>
              </w:rPr>
            </w:pPr>
            <w:r w:rsidRPr="00101353">
              <w:rPr>
                <w:rFonts w:eastAsia="Times New Roman" w:cs="Times New Roman"/>
                <w:b/>
                <w:bCs/>
                <w:iCs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251EB" w:rsidRPr="00101353" w:rsidTr="00DC48DD">
        <w:tc>
          <w:tcPr>
            <w:tcW w:w="1276" w:type="dxa"/>
          </w:tcPr>
          <w:p w:rsidR="00A251EB" w:rsidRPr="00E20D5D" w:rsidRDefault="00A251EB" w:rsidP="00A251EB">
            <w:pPr>
              <w:rPr>
                <w:rStyle w:val="ae"/>
                <w:rFonts w:cs="Times New Roman"/>
                <w:b/>
                <w:i w:val="0"/>
                <w:szCs w:val="24"/>
              </w:rPr>
            </w:pPr>
            <w:r w:rsidRPr="00E20D5D">
              <w:t>ПК 4.</w:t>
            </w:r>
            <w:r>
              <w:t>1</w:t>
            </w:r>
          </w:p>
        </w:tc>
        <w:tc>
          <w:tcPr>
            <w:tcW w:w="8783" w:type="dxa"/>
          </w:tcPr>
          <w:p w:rsidR="00A251EB" w:rsidRPr="00E20D5D" w:rsidRDefault="00A251EB" w:rsidP="00A251EB">
            <w:pPr>
              <w:rPr>
                <w:rStyle w:val="ae"/>
                <w:rFonts w:cs="Times New Roman"/>
                <w:b/>
                <w:bCs/>
                <w:i w:val="0"/>
                <w:iCs w:val="0"/>
                <w:szCs w:val="24"/>
              </w:rPr>
            </w:pPr>
            <w:r w:rsidRPr="00E20D5D">
              <w:t>Управлять автомобилями категории "С".</w:t>
            </w:r>
          </w:p>
        </w:tc>
      </w:tr>
      <w:tr w:rsidR="00A251EB" w:rsidRPr="00101353" w:rsidTr="00DC48DD">
        <w:tc>
          <w:tcPr>
            <w:tcW w:w="1276" w:type="dxa"/>
          </w:tcPr>
          <w:p w:rsidR="00A251EB" w:rsidRPr="00E20D5D" w:rsidRDefault="00A251EB" w:rsidP="00A251EB">
            <w:pPr>
              <w:rPr>
                <w:rStyle w:val="ae"/>
                <w:rFonts w:cs="Times New Roman"/>
                <w:b/>
                <w:i w:val="0"/>
                <w:szCs w:val="24"/>
              </w:rPr>
            </w:pPr>
            <w:r w:rsidRPr="00E20D5D">
              <w:t>ПК 4.</w:t>
            </w:r>
            <w:r>
              <w:t>2</w:t>
            </w:r>
          </w:p>
        </w:tc>
        <w:tc>
          <w:tcPr>
            <w:tcW w:w="8783" w:type="dxa"/>
          </w:tcPr>
          <w:p w:rsidR="00A251EB" w:rsidRPr="00E20D5D" w:rsidRDefault="00A251EB" w:rsidP="00A251EB">
            <w:pPr>
              <w:rPr>
                <w:rStyle w:val="ae"/>
                <w:rFonts w:cs="Times New Roman"/>
                <w:b/>
                <w:i w:val="0"/>
                <w:szCs w:val="24"/>
              </w:rPr>
            </w:pPr>
            <w:r w:rsidRPr="00E20D5D">
              <w:t>Выполнять работы по транспортировке грузов и перевозке пассажиров.</w:t>
            </w:r>
          </w:p>
        </w:tc>
      </w:tr>
      <w:tr w:rsidR="00A251EB" w:rsidRPr="00101353" w:rsidTr="00DC48DD">
        <w:tc>
          <w:tcPr>
            <w:tcW w:w="1276" w:type="dxa"/>
          </w:tcPr>
          <w:p w:rsidR="00A251EB" w:rsidRPr="00E20D5D" w:rsidRDefault="00A251EB" w:rsidP="00A251EB">
            <w:pPr>
              <w:rPr>
                <w:rStyle w:val="ae"/>
                <w:rFonts w:cs="Times New Roman"/>
                <w:b/>
                <w:i w:val="0"/>
                <w:szCs w:val="24"/>
              </w:rPr>
            </w:pPr>
            <w:r w:rsidRPr="00E20D5D">
              <w:t>ПК 4.</w:t>
            </w:r>
            <w:r>
              <w:t>3</w:t>
            </w:r>
          </w:p>
        </w:tc>
        <w:tc>
          <w:tcPr>
            <w:tcW w:w="8783" w:type="dxa"/>
          </w:tcPr>
          <w:p w:rsidR="00A251EB" w:rsidRPr="00E20D5D" w:rsidRDefault="00A251EB" w:rsidP="00A251EB">
            <w:pPr>
              <w:rPr>
                <w:rStyle w:val="ae"/>
                <w:rFonts w:cs="Times New Roman"/>
                <w:b/>
                <w:i w:val="0"/>
                <w:szCs w:val="24"/>
              </w:rPr>
            </w:pPr>
            <w:r w:rsidRPr="00E20D5D">
              <w:t>Осуществлять техническое обслуживание транспортных средств в пути следования.</w:t>
            </w:r>
          </w:p>
        </w:tc>
      </w:tr>
      <w:tr w:rsidR="00A251EB" w:rsidRPr="00101353" w:rsidTr="00DC48DD">
        <w:tc>
          <w:tcPr>
            <w:tcW w:w="1276" w:type="dxa"/>
          </w:tcPr>
          <w:p w:rsidR="00A251EB" w:rsidRPr="00E20D5D" w:rsidRDefault="00A251EB" w:rsidP="00A251EB">
            <w:r w:rsidRPr="00E20D5D">
              <w:t xml:space="preserve">ПК </w:t>
            </w:r>
            <w:r>
              <w:t>4.4</w:t>
            </w:r>
          </w:p>
        </w:tc>
        <w:tc>
          <w:tcPr>
            <w:tcW w:w="8783" w:type="dxa"/>
          </w:tcPr>
          <w:p w:rsidR="00A251EB" w:rsidRPr="00E20D5D" w:rsidRDefault="00A251EB" w:rsidP="00A251EB">
            <w:r w:rsidRPr="00E20D5D">
              <w:t>Проводить первоочередные мероприятия на месте дорожно-транспортного происшествия</w:t>
            </w:r>
            <w:r>
              <w:t>.</w:t>
            </w:r>
          </w:p>
        </w:tc>
      </w:tr>
      <w:tr w:rsidR="00A251EB" w:rsidRPr="00101353" w:rsidTr="00DC48DD">
        <w:tc>
          <w:tcPr>
            <w:tcW w:w="1276" w:type="dxa"/>
          </w:tcPr>
          <w:p w:rsidR="00A251EB" w:rsidRDefault="00A251EB" w:rsidP="00A251EB">
            <w:r>
              <w:t>ПК 4.5</w:t>
            </w:r>
          </w:p>
          <w:p w:rsidR="00A251EB" w:rsidRPr="00E20D5D" w:rsidRDefault="00A251EB" w:rsidP="00A251EB"/>
        </w:tc>
        <w:tc>
          <w:tcPr>
            <w:tcW w:w="8783" w:type="dxa"/>
          </w:tcPr>
          <w:p w:rsidR="00A251EB" w:rsidRPr="00E20D5D" w:rsidRDefault="00A251EB" w:rsidP="00A251EB">
            <w:r w:rsidRPr="00716D6B">
              <w:t>Выполнять</w:t>
            </w:r>
            <w:r>
              <w:t xml:space="preserve"> </w:t>
            </w:r>
            <w:r w:rsidRPr="00716D6B">
              <w:t>операции</w:t>
            </w:r>
            <w:r>
              <w:t xml:space="preserve"> </w:t>
            </w:r>
            <w:r w:rsidRPr="00716D6B">
              <w:t>по</w:t>
            </w:r>
            <w:r>
              <w:t xml:space="preserve"> </w:t>
            </w:r>
            <w:r w:rsidRPr="00716D6B">
              <w:t>осуществлению</w:t>
            </w:r>
            <w:r>
              <w:t xml:space="preserve"> </w:t>
            </w:r>
            <w:r w:rsidRPr="00716D6B">
              <w:t>перевозочного процесса</w:t>
            </w:r>
            <w:r>
              <w:t xml:space="preserve"> </w:t>
            </w:r>
            <w:r w:rsidRPr="00716D6B">
              <w:t>с</w:t>
            </w:r>
            <w:r>
              <w:t xml:space="preserve"> </w:t>
            </w:r>
            <w:r w:rsidRPr="00716D6B">
              <w:t>применением</w:t>
            </w:r>
            <w:r>
              <w:t xml:space="preserve"> </w:t>
            </w:r>
            <w:r w:rsidRPr="00716D6B">
              <w:t>современных</w:t>
            </w:r>
            <w:r>
              <w:t xml:space="preserve"> </w:t>
            </w:r>
            <w:r w:rsidRPr="00716D6B">
              <w:t>информационных технологий управления перевозками</w:t>
            </w:r>
          </w:p>
        </w:tc>
      </w:tr>
      <w:tr w:rsidR="00A251EB" w:rsidRPr="00101353" w:rsidTr="00DC48DD">
        <w:tc>
          <w:tcPr>
            <w:tcW w:w="1276" w:type="dxa"/>
          </w:tcPr>
          <w:p w:rsidR="00A251EB" w:rsidRPr="00716D6B" w:rsidRDefault="00A251EB" w:rsidP="00A251EB">
            <w:r w:rsidRPr="00716D6B">
              <w:t xml:space="preserve">ПК </w:t>
            </w:r>
            <w:r>
              <w:t>4.6</w:t>
            </w:r>
          </w:p>
        </w:tc>
        <w:tc>
          <w:tcPr>
            <w:tcW w:w="8783" w:type="dxa"/>
          </w:tcPr>
          <w:p w:rsidR="00A251EB" w:rsidRPr="00716D6B" w:rsidRDefault="00A251EB" w:rsidP="00A251EB">
            <w:r w:rsidRPr="00716D6B">
              <w:t>Оформлять</w:t>
            </w:r>
            <w:r>
              <w:t xml:space="preserve"> </w:t>
            </w:r>
            <w:r w:rsidRPr="00716D6B">
              <w:t>документы,</w:t>
            </w:r>
            <w:r>
              <w:t xml:space="preserve"> </w:t>
            </w:r>
            <w:r w:rsidRPr="00716D6B">
              <w:t>регламентирующие</w:t>
            </w:r>
            <w:r>
              <w:t xml:space="preserve"> </w:t>
            </w:r>
            <w:r w:rsidRPr="00716D6B">
              <w:t>организацию перевозочного процесса.</w:t>
            </w:r>
          </w:p>
        </w:tc>
      </w:tr>
    </w:tbl>
    <w:p w:rsidR="00CA3CD0" w:rsidRDefault="00CA3CD0" w:rsidP="00CA3CD0">
      <w:pPr>
        <w:spacing w:line="281" w:lineRule="exact"/>
        <w:rPr>
          <w:rFonts w:eastAsia="Times New Roman"/>
        </w:rPr>
      </w:pPr>
    </w:p>
    <w:p w:rsidR="00CA3CD0" w:rsidRDefault="00CA3CD0" w:rsidP="00A251EB">
      <w:pPr>
        <w:spacing w:line="276" w:lineRule="auto"/>
        <w:ind w:left="700"/>
        <w:rPr>
          <w:rFonts w:eastAsia="Times New Roman"/>
          <w:b/>
        </w:rPr>
      </w:pPr>
      <w:r>
        <w:rPr>
          <w:rFonts w:eastAsia="Times New Roman"/>
          <w:b/>
        </w:rPr>
        <w:t>1.3 Формы проведения учебной практики</w:t>
      </w:r>
    </w:p>
    <w:p w:rsidR="00A251EB" w:rsidRDefault="00CA3CD0" w:rsidP="00A251EB">
      <w:pPr>
        <w:spacing w:line="276" w:lineRule="auto"/>
        <w:ind w:firstLine="709"/>
        <w:rPr>
          <w:rFonts w:eastAsia="Times New Roman"/>
        </w:rPr>
      </w:pPr>
      <w:r>
        <w:rPr>
          <w:rFonts w:eastAsia="Times New Roman"/>
        </w:rPr>
        <w:t xml:space="preserve">Учебная практика проводится в форме практической деятельности обучающихся под непосредственным руководством и контролем преподавателей профессионального модуля. </w:t>
      </w:r>
    </w:p>
    <w:p w:rsidR="00CA3CD0" w:rsidRDefault="00CA3CD0" w:rsidP="00A251EB">
      <w:pPr>
        <w:spacing w:line="276" w:lineRule="auto"/>
        <w:ind w:left="700"/>
        <w:rPr>
          <w:rFonts w:eastAsia="Times New Roman"/>
          <w:b/>
        </w:rPr>
      </w:pPr>
      <w:r>
        <w:rPr>
          <w:rFonts w:eastAsia="Times New Roman"/>
          <w:b/>
        </w:rPr>
        <w:t>1.4 Место проведения учебной практики:</w:t>
      </w:r>
    </w:p>
    <w:p w:rsidR="00CA3CD0" w:rsidRPr="00466C61" w:rsidRDefault="00CA3CD0" w:rsidP="00A251EB">
      <w:pPr>
        <w:spacing w:line="276" w:lineRule="auto"/>
        <w:ind w:firstLine="708"/>
        <w:rPr>
          <w:rFonts w:eastAsia="Times New Roman"/>
        </w:rPr>
      </w:pPr>
      <w:r>
        <w:rPr>
          <w:rFonts w:eastAsia="Times New Roman"/>
        </w:rPr>
        <w:t xml:space="preserve">Учебная практика </w:t>
      </w:r>
      <w:r w:rsidR="00A251EB">
        <w:rPr>
          <w:rFonts w:eastAsia="Times New Roman"/>
        </w:rPr>
        <w:t xml:space="preserve">будет </w:t>
      </w:r>
      <w:r>
        <w:rPr>
          <w:rFonts w:eastAsia="Times New Roman"/>
        </w:rPr>
        <w:t xml:space="preserve">проводится </w:t>
      </w:r>
      <w:r w:rsidR="00A251EB">
        <w:rPr>
          <w:rFonts w:eastAsia="Times New Roman"/>
        </w:rPr>
        <w:t xml:space="preserve">на автодроме </w:t>
      </w:r>
      <w:r>
        <w:rPr>
          <w:rFonts w:eastAsia="Times New Roman"/>
        </w:rPr>
        <w:t xml:space="preserve">образовательной организации: </w:t>
      </w:r>
      <w:r w:rsidRPr="005B625E">
        <w:rPr>
          <w:rFonts w:eastAsia="Times New Roman"/>
        </w:rPr>
        <w:t>«Кабардино-Балкарский автомобильно-дорожный колледж»</w:t>
      </w:r>
    </w:p>
    <w:p w:rsidR="00CA3CD0" w:rsidRDefault="00CA3CD0" w:rsidP="00A251EB">
      <w:pPr>
        <w:spacing w:line="276" w:lineRule="auto"/>
        <w:ind w:left="700"/>
        <w:rPr>
          <w:rFonts w:eastAsia="Times New Roman"/>
          <w:b/>
        </w:rPr>
      </w:pPr>
      <w:r>
        <w:rPr>
          <w:rFonts w:eastAsia="Times New Roman"/>
          <w:b/>
        </w:rPr>
        <w:t>1.5 Количество часов на освоение программы учебной практики:</w:t>
      </w:r>
    </w:p>
    <w:p w:rsidR="00CA3CD0" w:rsidRPr="00147BA8" w:rsidRDefault="00CA3CD0" w:rsidP="00A251EB">
      <w:pPr>
        <w:spacing w:line="276" w:lineRule="auto"/>
        <w:ind w:left="700"/>
        <w:rPr>
          <w:rFonts w:eastAsia="Times New Roman"/>
          <w:szCs w:val="24"/>
        </w:rPr>
      </w:pPr>
      <w:r w:rsidRPr="00147BA8">
        <w:rPr>
          <w:rFonts w:eastAsia="Times New Roman"/>
          <w:szCs w:val="24"/>
        </w:rPr>
        <w:t xml:space="preserve">всего – </w:t>
      </w:r>
      <w:r w:rsidR="00A251EB">
        <w:rPr>
          <w:rFonts w:eastAsia="Times New Roman"/>
          <w:szCs w:val="24"/>
        </w:rPr>
        <w:t>72 часа</w:t>
      </w:r>
      <w:r w:rsidRPr="00147BA8">
        <w:rPr>
          <w:rFonts w:eastAsia="Times New Roman"/>
          <w:szCs w:val="24"/>
        </w:rPr>
        <w:t>.</w:t>
      </w:r>
    </w:p>
    <w:p w:rsidR="00CA3CD0" w:rsidRPr="00101353" w:rsidRDefault="00CA3CD0" w:rsidP="00A251EB">
      <w:pPr>
        <w:spacing w:line="276" w:lineRule="auto"/>
        <w:ind w:firstLine="708"/>
        <w:rPr>
          <w:rFonts w:eastAsia="Times New Roman"/>
          <w:szCs w:val="24"/>
        </w:rPr>
        <w:sectPr w:rsidR="00CA3CD0" w:rsidRPr="00101353" w:rsidSect="00466C61">
          <w:pgSz w:w="11900" w:h="16838"/>
          <w:pgMar w:top="709" w:right="846" w:bottom="419" w:left="1280" w:header="0" w:footer="0" w:gutter="0"/>
          <w:cols w:space="0" w:equalWidth="0">
            <w:col w:w="9780"/>
          </w:cols>
          <w:docGrid w:linePitch="360"/>
        </w:sectPr>
      </w:pPr>
    </w:p>
    <w:p w:rsidR="00CA3CD0" w:rsidRDefault="00CA3CD0" w:rsidP="00CA3C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17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cs="Times New Roman"/>
          <w:b/>
          <w:bCs/>
          <w:caps/>
          <w:szCs w:val="24"/>
        </w:rPr>
      </w:pPr>
      <w:bookmarkStart w:id="15" w:name="page6"/>
      <w:bookmarkEnd w:id="15"/>
    </w:p>
    <w:p w:rsidR="00D809E0" w:rsidRPr="00D809E0" w:rsidRDefault="00CA3CD0" w:rsidP="00D809E0">
      <w:pPr>
        <w:numPr>
          <w:ilvl w:val="0"/>
          <w:numId w:val="24"/>
        </w:numPr>
        <w:spacing w:line="264" w:lineRule="auto"/>
        <w:ind w:right="820"/>
        <w:jc w:val="center"/>
        <w:rPr>
          <w:rFonts w:eastAsia="Times New Roman"/>
          <w:b/>
          <w:sz w:val="28"/>
          <w:szCs w:val="28"/>
        </w:rPr>
      </w:pPr>
      <w:r w:rsidRPr="00D809E0">
        <w:rPr>
          <w:rFonts w:eastAsia="Times New Roman"/>
          <w:b/>
          <w:sz w:val="28"/>
          <w:szCs w:val="28"/>
        </w:rPr>
        <w:t>Структура и содержание учебной практики по междисциплинарному курсу</w:t>
      </w:r>
    </w:p>
    <w:p w:rsidR="00D809E0" w:rsidRPr="00D809E0" w:rsidRDefault="00D809E0" w:rsidP="00D809E0">
      <w:pPr>
        <w:spacing w:line="264" w:lineRule="auto"/>
        <w:ind w:left="348" w:right="820"/>
        <w:jc w:val="center"/>
        <w:rPr>
          <w:rFonts w:eastAsia="Times New Roman"/>
          <w:b/>
          <w:sz w:val="28"/>
          <w:szCs w:val="28"/>
        </w:rPr>
      </w:pPr>
      <w:r w:rsidRPr="00D809E0">
        <w:rPr>
          <w:b/>
          <w:sz w:val="28"/>
          <w:szCs w:val="28"/>
        </w:rPr>
        <w:t>МДК 04.03 «Водитель грузового автомобиля»</w:t>
      </w:r>
    </w:p>
    <w:p w:rsidR="00CA3CD0" w:rsidRPr="00053391" w:rsidRDefault="00CA3CD0" w:rsidP="00CA3CD0">
      <w:pPr>
        <w:spacing w:line="266" w:lineRule="auto"/>
        <w:ind w:left="140" w:right="480" w:firstLine="708"/>
        <w:rPr>
          <w:rFonts w:eastAsia="Times New Roman"/>
          <w:b/>
        </w:rPr>
      </w:pPr>
    </w:p>
    <w:tbl>
      <w:tblPr>
        <w:tblStyle w:val="ac"/>
        <w:tblW w:w="15268" w:type="dxa"/>
        <w:tblInd w:w="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1"/>
        <w:gridCol w:w="1852"/>
        <w:gridCol w:w="7607"/>
        <w:gridCol w:w="1134"/>
        <w:gridCol w:w="1984"/>
      </w:tblGrid>
      <w:tr w:rsidR="00A04140" w:rsidRPr="002E27C9" w:rsidTr="00385EE6">
        <w:trPr>
          <w:trHeight w:val="350"/>
        </w:trPr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140" w:rsidRPr="00AC3022" w:rsidRDefault="00A04140" w:rsidP="00DC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6" w:name="page7"/>
            <w:bookmarkStart w:id="17" w:name="page8"/>
            <w:bookmarkEnd w:id="16"/>
            <w:bookmarkEnd w:id="17"/>
            <w:r w:rsidRPr="00AC3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учебной практики</w:t>
            </w:r>
          </w:p>
        </w:tc>
        <w:tc>
          <w:tcPr>
            <w:tcW w:w="94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140" w:rsidRPr="00AC3022" w:rsidRDefault="00A04140" w:rsidP="00DC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Виды деятельности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140" w:rsidRPr="00AC3022" w:rsidRDefault="00A04140" w:rsidP="00DC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AC3022" w:rsidRDefault="00A04140" w:rsidP="00DC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и ПК</w:t>
            </w:r>
          </w:p>
        </w:tc>
      </w:tr>
      <w:tr w:rsidR="00A04140" w:rsidRPr="002E27C9" w:rsidTr="00DC48DD"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140" w:rsidRPr="00B37180" w:rsidRDefault="00A04140" w:rsidP="00DC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B37180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4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4140" w:rsidRPr="00B37180" w:rsidRDefault="00A04140" w:rsidP="00DC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B37180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140" w:rsidRPr="00B37180" w:rsidRDefault="00A04140" w:rsidP="00DC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B37180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B37180" w:rsidRDefault="00A04140" w:rsidP="00DC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B37180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4</w:t>
            </w:r>
          </w:p>
        </w:tc>
      </w:tr>
      <w:tr w:rsidR="00A04140" w:rsidRPr="002E27C9" w:rsidTr="00DC48DD">
        <w:trPr>
          <w:trHeight w:val="452"/>
        </w:trPr>
        <w:tc>
          <w:tcPr>
            <w:tcW w:w="26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4140" w:rsidRPr="002E27C9" w:rsidRDefault="008E0A5B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  <w:r w:rsidR="00A04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140" w:rsidRPr="002E2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Первоначальное обучение вождению</w:t>
            </w:r>
          </w:p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4140" w:rsidRPr="00914731" w:rsidRDefault="00A04140" w:rsidP="00DC48DD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473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Содержание учебного материала: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2E27C9" w:rsidRDefault="00A04140" w:rsidP="00DC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140" w:rsidRPr="00842D6A" w:rsidTr="00DC48DD">
        <w:trPr>
          <w:trHeight w:val="1423"/>
        </w:trPr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140" w:rsidRDefault="00A04140" w:rsidP="00DC48DD">
            <w:pPr>
              <w:rPr>
                <w:rFonts w:cs="Times New Roman"/>
                <w:szCs w:val="24"/>
              </w:rPr>
            </w:pP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4140" w:rsidRPr="00C51B73" w:rsidRDefault="00A04140" w:rsidP="00DC48DD">
            <w:pPr>
              <w:spacing w:after="160"/>
              <w:rPr>
                <w:rFonts w:cs="Times New Roman"/>
                <w:szCs w:val="24"/>
                <w:lang w:val="ru-RU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Посадка, действия органами управления.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Пуск двигателя, начало движения, движение по кольцевому маршруту, остановка в заданном месте с применением различных способов торможения, выключение двигателя. Повороты и разворот в движении, проезд перекрестка и пешеходного перехода Движение задним ходом. в ограниченных проездах, сложное маневрирование Движение с прицепом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04140" w:rsidRPr="00842D6A" w:rsidRDefault="00A04140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842D6A" w:rsidRDefault="00A04140" w:rsidP="00DC48DD">
            <w:pPr>
              <w:rPr>
                <w:rFonts w:cs="Times New Roman"/>
                <w:szCs w:val="24"/>
                <w:lang w:val="ru-RU"/>
              </w:rPr>
            </w:pPr>
          </w:p>
        </w:tc>
      </w:tr>
      <w:tr w:rsidR="00A04140" w:rsidRPr="002E27C9" w:rsidTr="00DC48DD">
        <w:trPr>
          <w:trHeight w:val="248"/>
        </w:trPr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140" w:rsidRPr="00842D6A" w:rsidRDefault="00A04140" w:rsidP="00DC48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04140" w:rsidRPr="00914731" w:rsidRDefault="008E0A5B" w:rsidP="00DC4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7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A04140" w:rsidRPr="002E27C9" w:rsidRDefault="00A04140" w:rsidP="00DC48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140" w:rsidRPr="002E27C9" w:rsidTr="00DC48DD">
        <w:trPr>
          <w:trHeight w:val="335"/>
        </w:trPr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140" w:rsidRPr="002E27C9" w:rsidRDefault="00A04140" w:rsidP="00DC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Посадка, действия органами управления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4140" w:rsidRPr="002E27C9" w:rsidRDefault="00C46053" w:rsidP="008E0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140" w:rsidRPr="00842D6A" w:rsidTr="00DC48DD">
        <w:trPr>
          <w:trHeight w:val="3935"/>
        </w:trPr>
        <w:tc>
          <w:tcPr>
            <w:tcW w:w="269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140" w:rsidRPr="002E27C9" w:rsidRDefault="00A04140" w:rsidP="00DC48DD">
            <w:pPr>
              <w:rPr>
                <w:rFonts w:cs="Times New Roman"/>
                <w:szCs w:val="24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842D6A" w:rsidRDefault="00A04140" w:rsidP="00DC48DD">
            <w:pPr>
              <w:spacing w:after="160" w:line="259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органами управления и контрольно-измерительными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приборами учебного транспортного средства, регулировка положения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сиденья, органов управления и зеркал заднего вида, пристегивание ремнем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безопасности; действия органами управления сцеплением и подачей топлива;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органами управления сцеплением и подачей топлива;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 органами управления сцеплением и переключением передач;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органами управления сцеплением, переключением передач и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подачей топлива при переключении передач в восходящем и нисходящем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порядке; действия органами управления рабочим и стояночным тормозами; взаимодействие органами управления подачей топлива и рабочим тормозом; взаимодействие органами управления сцеплением, подачей топлива,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переключением передач, рабочим и стояночным тормозами;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140" w:rsidRPr="00842D6A" w:rsidRDefault="00A04140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4140" w:rsidRPr="00842D6A" w:rsidRDefault="00A04140" w:rsidP="00DC48D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</w:tbl>
    <w:p w:rsidR="00A04140" w:rsidRDefault="00A04140" w:rsidP="00A04140">
      <w:r>
        <w:br w:type="page"/>
      </w:r>
    </w:p>
    <w:tbl>
      <w:tblPr>
        <w:tblStyle w:val="ac"/>
        <w:tblW w:w="15268" w:type="dxa"/>
        <w:tblInd w:w="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1"/>
        <w:gridCol w:w="1852"/>
        <w:gridCol w:w="7607"/>
        <w:gridCol w:w="1134"/>
        <w:gridCol w:w="1984"/>
      </w:tblGrid>
      <w:tr w:rsidR="00A04140" w:rsidRPr="002E27C9" w:rsidTr="00DC48DD">
        <w:trPr>
          <w:trHeight w:val="319"/>
        </w:trPr>
        <w:tc>
          <w:tcPr>
            <w:tcW w:w="269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04140" w:rsidRPr="00842D6A" w:rsidRDefault="00A04140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Пуск двигателя, начало движения,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4140" w:rsidRPr="002E27C9" w:rsidRDefault="00C46053" w:rsidP="008E0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140" w:rsidRPr="00842D6A" w:rsidTr="00DC48DD">
        <w:trPr>
          <w:trHeight w:val="167"/>
        </w:trPr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140" w:rsidRPr="002E27C9" w:rsidRDefault="00A04140" w:rsidP="00DC48DD">
            <w:pPr>
              <w:rPr>
                <w:rFonts w:cs="Times New Roman"/>
                <w:szCs w:val="24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842D6A" w:rsidRDefault="00A04140" w:rsidP="00DC48DD">
            <w:pPr>
              <w:spacing w:after="160" w:line="259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 при пуске и выключении двигателя; действия при переключении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передач в восходящем порядке; действия при переключении передач в нисходящем порядке; действия при остановке; действия при пуске двигателя, начале движения, переключении передач в восходящем порядке,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переключении передач в нисходящем порядке, остановке, выключении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двигателя.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140" w:rsidRPr="00842D6A" w:rsidRDefault="00A04140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842D6A" w:rsidRDefault="00A04140" w:rsidP="00DC48D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04140" w:rsidRPr="002E27C9" w:rsidTr="00DC48DD">
        <w:trPr>
          <w:trHeight w:val="335"/>
        </w:trPr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140" w:rsidRPr="00842D6A" w:rsidRDefault="00A04140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Движение по кольцевому маршруту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04140" w:rsidRPr="002E27C9" w:rsidRDefault="00C46053" w:rsidP="008E0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140" w:rsidRPr="00842D6A" w:rsidTr="00DC48DD">
        <w:trPr>
          <w:trHeight w:val="201"/>
        </w:trPr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140" w:rsidRPr="002E27C9" w:rsidRDefault="00A04140" w:rsidP="00DC48DD">
            <w:pPr>
              <w:rPr>
                <w:rFonts w:cs="Times New Roman"/>
                <w:szCs w:val="24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842D6A" w:rsidRDefault="00A04140" w:rsidP="00DC48DD">
            <w:pPr>
              <w:spacing w:before="2" w:after="10"/>
              <w:rPr>
                <w:sz w:val="24"/>
                <w:szCs w:val="24"/>
                <w:lang w:val="ru-RU"/>
              </w:rPr>
            </w:pP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Начало движения, разгон с переключением передач в восходящем порядке и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снижение скорости с переключением передач в нисходящем порядке при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движении по кольцевому маршруту, торможение двигателем, остановка; начало движения, разгон, движение по прямой, остановка в заданном месте с</w:t>
            </w:r>
          </w:p>
          <w:p w:rsidR="00A04140" w:rsidRPr="00842D6A" w:rsidRDefault="00A04140" w:rsidP="00DC48DD">
            <w:pPr>
              <w:spacing w:after="160" w:line="259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применением плавного торможения; начало движения, разгон, движение по</w:t>
            </w:r>
            <w:r w:rsidRPr="00842D6A">
              <w:rPr>
                <w:sz w:val="24"/>
                <w:szCs w:val="24"/>
                <w:lang w:val="ru-RU"/>
              </w:rPr>
              <w:t xml:space="preserve"> </w:t>
            </w: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прямой, остановка в заданном месте с применением прерывистого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140" w:rsidRPr="00842D6A" w:rsidRDefault="00A04140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842D6A" w:rsidRDefault="00A04140" w:rsidP="00DC48D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8E0A5B" w:rsidRPr="002E27C9" w:rsidTr="00DC48DD">
        <w:trPr>
          <w:trHeight w:val="369"/>
        </w:trPr>
        <w:tc>
          <w:tcPr>
            <w:tcW w:w="269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E0A5B" w:rsidRPr="00842D6A" w:rsidRDefault="008E0A5B" w:rsidP="00DC48DD">
            <w:pPr>
              <w:rPr>
                <w:rFonts w:cs="Times New Roman"/>
                <w:szCs w:val="24"/>
                <w:lang w:val="ru-RU"/>
              </w:rPr>
            </w:pPr>
            <w:r w:rsidRPr="00A04140">
              <w:rPr>
                <w:rFonts w:ascii="Times New Roman" w:hAnsi="Times New Roman"/>
                <w:sz w:val="24"/>
                <w:lang w:val="ru-RU"/>
              </w:rPr>
              <w:br w:type="page"/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E0A5B" w:rsidRPr="002E27C9" w:rsidRDefault="008E0A5B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0A5B" w:rsidRPr="00842D6A" w:rsidRDefault="008E0A5B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Повороты в движении, проезд перекрестка и пешеходного перехода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0A5B" w:rsidRPr="008E0A5B" w:rsidRDefault="00C46053" w:rsidP="008E0A5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E0A5B" w:rsidRPr="00A04140" w:rsidRDefault="008E0A5B" w:rsidP="00DC48DD">
            <w:pPr>
              <w:spacing w:after="160" w:line="259" w:lineRule="auto"/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8E0A5B" w:rsidRPr="00842D6A" w:rsidTr="00914731">
        <w:trPr>
          <w:trHeight w:val="2978"/>
        </w:trPr>
        <w:tc>
          <w:tcPr>
            <w:tcW w:w="269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A5B" w:rsidRPr="00A04140" w:rsidRDefault="008E0A5B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0A5B" w:rsidRPr="00A04140" w:rsidRDefault="008E0A5B" w:rsidP="00DC48D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0A5B" w:rsidRPr="008E6F5A" w:rsidRDefault="008E0A5B" w:rsidP="00DC48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Начало движения, разгон, движение по прямой, снижение скорости, переход на низшую передачу, включение правого указателя поворота, поворот</w:t>
            </w:r>
            <w:r w:rsidRPr="008E6F5A">
              <w:rPr>
                <w:sz w:val="24"/>
                <w:szCs w:val="24"/>
                <w:lang w:val="ru-RU"/>
              </w:rPr>
              <w:t xml:space="preserve"> </w:t>
            </w: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направо, выключение указателя поворота, разгон; начало движения, разгон, движение по прямой, снижение скорости, переход на низшую передачу,</w:t>
            </w:r>
            <w:r w:rsidRPr="008E6F5A">
              <w:rPr>
                <w:sz w:val="24"/>
                <w:szCs w:val="24"/>
                <w:lang w:val="ru-RU"/>
              </w:rPr>
              <w:t xml:space="preserve"> </w:t>
            </w: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включение левого указателя поворота, поворот налево, выключение</w:t>
            </w:r>
            <w:r w:rsidRPr="008E6F5A">
              <w:rPr>
                <w:sz w:val="24"/>
                <w:szCs w:val="24"/>
                <w:lang w:val="ru-RU"/>
              </w:rPr>
              <w:t xml:space="preserve"> </w:t>
            </w: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указателя поворота, разгон; начало движения, разгон, движение по прямой,</w:t>
            </w:r>
            <w:r w:rsidRPr="008E6F5A">
              <w:rPr>
                <w:sz w:val="24"/>
                <w:szCs w:val="24"/>
                <w:lang w:val="ru-RU"/>
              </w:rPr>
              <w:t xml:space="preserve"> </w:t>
            </w: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места для разворота, снижение скорости, включение правого</w:t>
            </w:r>
            <w:r w:rsidRPr="008E6F5A">
              <w:rPr>
                <w:sz w:val="24"/>
                <w:szCs w:val="24"/>
                <w:lang w:val="ru-RU"/>
              </w:rPr>
              <w:t xml:space="preserve"> </w:t>
            </w: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указателя поворота, остановка, включение левого указателя поворота, разворот без применения заднего хода, разгон; проезд перекрестка и</w:t>
            </w:r>
            <w:r w:rsidRPr="008E6F5A">
              <w:rPr>
                <w:sz w:val="24"/>
                <w:szCs w:val="24"/>
                <w:lang w:val="ru-RU"/>
              </w:rPr>
              <w:t xml:space="preserve"> </w:t>
            </w: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пешеходного перехода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A5B" w:rsidRPr="00842D6A" w:rsidRDefault="008E0A5B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E0A5B" w:rsidRPr="00842D6A" w:rsidRDefault="008E0A5B" w:rsidP="00DC48D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</w:tbl>
    <w:p w:rsidR="00A04140" w:rsidRDefault="00A04140">
      <w:r>
        <w:br w:type="page"/>
      </w:r>
    </w:p>
    <w:tbl>
      <w:tblPr>
        <w:tblStyle w:val="ac"/>
        <w:tblW w:w="15268" w:type="dxa"/>
        <w:tblInd w:w="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1"/>
        <w:gridCol w:w="1852"/>
        <w:gridCol w:w="7607"/>
        <w:gridCol w:w="1134"/>
        <w:gridCol w:w="1984"/>
      </w:tblGrid>
      <w:tr w:rsidR="00A04140" w:rsidRPr="002E27C9" w:rsidTr="00DC48DD">
        <w:trPr>
          <w:trHeight w:val="453"/>
        </w:trPr>
        <w:tc>
          <w:tcPr>
            <w:tcW w:w="269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04140" w:rsidRPr="00842D6A" w:rsidRDefault="00A04140" w:rsidP="00DC48DD">
            <w:pPr>
              <w:spacing w:after="160" w:line="259" w:lineRule="auto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842D6A" w:rsidRDefault="00A04140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D6A">
              <w:rPr>
                <w:rFonts w:ascii="Times New Roman" w:hAnsi="Times New Roman" w:cs="Times New Roman"/>
                <w:sz w:val="24"/>
                <w:szCs w:val="24"/>
              </w:rPr>
              <w:t>Движение задним ходом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04140" w:rsidRPr="008E0A5B" w:rsidRDefault="00C46053" w:rsidP="008E0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2E27C9" w:rsidRDefault="00A04140" w:rsidP="00DC48DD">
            <w:pPr>
              <w:spacing w:after="160" w:line="259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A04140" w:rsidRPr="008E6F5A" w:rsidTr="00DC48DD">
        <w:trPr>
          <w:trHeight w:val="2746"/>
        </w:trPr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140" w:rsidRPr="002E27C9" w:rsidRDefault="00A04140" w:rsidP="00DC48DD">
            <w:pPr>
              <w:rPr>
                <w:rFonts w:cs="Times New Roman"/>
                <w:szCs w:val="24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A21DAC" w:rsidRDefault="00A04140" w:rsidP="00DC48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1D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Начало движения вперед, движение по прямой, остановка, осмотр дороги через зеркала заднего вида, включение передачи заднего хода, движение задним ходом по прямой, контролирование траектории и безопасности движения через зеркала заднего вида, остановка; начало движения вперед, движение по прямой, остановка, осмотр дороги через зеркала заднего вида, включение передачи заднего хода, движение задним ходом с поворотами направо и налево, контролирование траектории и безопасности движения через зеркала заднего вида, остановка.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140" w:rsidRPr="008E6F5A" w:rsidRDefault="00A04140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8E6F5A" w:rsidRDefault="00A04140" w:rsidP="00DC48D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04140" w:rsidRPr="008E6F5A" w:rsidTr="008E0A5B">
        <w:trPr>
          <w:trHeight w:val="339"/>
        </w:trPr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140" w:rsidRPr="00E4700F" w:rsidRDefault="00A04140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tabs>
                <w:tab w:val="left" w:pos="720"/>
                <w:tab w:val="center" w:pos="818"/>
              </w:tabs>
              <w:spacing w:after="160" w:line="259" w:lineRule="auto"/>
              <w:jc w:val="center"/>
              <w:rPr>
                <w:rFonts w:cs="Times New Roman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Движение в ограниченных проездах, сложное маневрирование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140" w:rsidRPr="008E6F5A" w:rsidRDefault="00A04140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8E6F5A" w:rsidRDefault="00A04140" w:rsidP="00DC48D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04140" w:rsidRPr="002E27C9" w:rsidTr="00DC48DD">
        <w:trPr>
          <w:trHeight w:val="352"/>
        </w:trPr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140" w:rsidRPr="008E6F5A" w:rsidRDefault="00A04140" w:rsidP="00DC48DD">
            <w:pPr>
              <w:spacing w:after="160" w:line="259" w:lineRule="auto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A04140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140" w:rsidRPr="008E6F5A" w:rsidRDefault="00A04140" w:rsidP="00DC48DD">
            <w:pPr>
              <w:spacing w:before="0" w:after="10"/>
              <w:rPr>
                <w:sz w:val="24"/>
                <w:szCs w:val="24"/>
                <w:lang w:val="ru-RU"/>
              </w:rPr>
            </w:pP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Движение в ограниченных проездах, сложное маневрирование.</w:t>
            </w:r>
          </w:p>
          <w:p w:rsidR="00A04140" w:rsidRPr="002E27C9" w:rsidRDefault="00A04140" w:rsidP="00DC48DD">
            <w:pPr>
              <w:spacing w:after="160" w:line="259" w:lineRule="auto"/>
              <w:rPr>
                <w:rFonts w:cs="Times New Roman"/>
                <w:szCs w:val="24"/>
                <w:lang w:val="ru-RU"/>
              </w:rPr>
            </w:pP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Движение с прицепом: сцепление с прицепом, движение по прямой,</w:t>
            </w:r>
            <w:r w:rsidRPr="008E6F5A">
              <w:rPr>
                <w:sz w:val="24"/>
                <w:szCs w:val="24"/>
                <w:lang w:val="ru-RU"/>
              </w:rPr>
              <w:t xml:space="preserve"> </w:t>
            </w: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расцепление; движение с прицепом передним и задним ходом с поворотами</w:t>
            </w:r>
            <w:r w:rsidRPr="008E6F5A">
              <w:rPr>
                <w:sz w:val="24"/>
                <w:szCs w:val="24"/>
                <w:lang w:val="ru-RU"/>
              </w:rPr>
              <w:t xml:space="preserve"> </w:t>
            </w: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направо и налево; въезд в "бокс" с прицепом передним и задним ходом из</w:t>
            </w:r>
            <w:r w:rsidRPr="008E6F5A">
              <w:rPr>
                <w:sz w:val="24"/>
                <w:szCs w:val="24"/>
                <w:lang w:val="ru-RU"/>
              </w:rPr>
              <w:t xml:space="preserve"> </w:t>
            </w:r>
            <w:r w:rsidRPr="008E6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 с предварительным поворотом направо (налево).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04140" w:rsidRPr="008E0A5B" w:rsidRDefault="00C46053" w:rsidP="008E0A5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A04140" w:rsidRDefault="00A04140" w:rsidP="00DC48DD">
            <w:pPr>
              <w:spacing w:after="160" w:line="259" w:lineRule="auto"/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04140" w:rsidRPr="002E27C9" w:rsidTr="00DC48DD">
        <w:trPr>
          <w:trHeight w:val="117"/>
        </w:trPr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140" w:rsidRPr="00A04140" w:rsidRDefault="00A04140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04140" w:rsidRPr="00E4700F" w:rsidRDefault="00A04140" w:rsidP="00DC48DD">
            <w:pPr>
              <w:tabs>
                <w:tab w:val="left" w:pos="720"/>
                <w:tab w:val="center" w:pos="818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spacing w:after="160" w:line="259" w:lineRule="auto"/>
              <w:rPr>
                <w:rFonts w:cs="Times New Roman"/>
                <w:szCs w:val="24"/>
                <w:lang w:val="ru-RU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Движение с прицепом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140" w:rsidRPr="002E27C9" w:rsidRDefault="00A04140" w:rsidP="00DC48DD">
            <w:pPr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2E27C9" w:rsidRDefault="00A04140" w:rsidP="00DC48D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4140" w:rsidRPr="002E27C9" w:rsidTr="00DC48DD">
        <w:trPr>
          <w:trHeight w:val="1808"/>
        </w:trPr>
        <w:tc>
          <w:tcPr>
            <w:tcW w:w="269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140" w:rsidRPr="002E27C9" w:rsidRDefault="00A04140" w:rsidP="00DC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spacing w:after="160" w:line="259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A04140" w:rsidRDefault="00A04140" w:rsidP="00DC48DD">
            <w:pPr>
              <w:pStyle w:val="ad"/>
              <w:shd w:val="clear" w:color="auto" w:fill="FFFFFF"/>
              <w:rPr>
                <w:lang w:val="ru-RU"/>
              </w:rPr>
            </w:pPr>
            <w:r w:rsidRPr="00A04140">
              <w:rPr>
                <w:rStyle w:val="ae"/>
                <w:rFonts w:ascii="Times New Roman" w:hAnsi="Times New Roman"/>
                <w:i w:val="0"/>
                <w:color w:val="000000"/>
                <w:sz w:val="24"/>
                <w:lang w:val="ru-RU"/>
              </w:rPr>
              <w:t>Б</w:t>
            </w:r>
            <w:r w:rsidRPr="00A04140">
              <w:rPr>
                <w:rStyle w:val="ae"/>
                <w:rFonts w:ascii="Times New Roman" w:eastAsia="Calibri" w:hAnsi="Times New Roman"/>
                <w:i w:val="0"/>
                <w:color w:val="000000"/>
                <w:sz w:val="24"/>
                <w:lang w:val="ru-RU"/>
              </w:rPr>
              <w:t>уксировка прицепа;</w:t>
            </w:r>
            <w:r w:rsidRPr="00A04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перевозка грузов в прицепе;</w:t>
            </w:r>
            <w:r w:rsidRPr="00A04140">
              <w:rPr>
                <w:rStyle w:val="ae"/>
                <w:rFonts w:ascii="Times New Roman" w:hAnsi="Times New Roman"/>
                <w:i w:val="0"/>
                <w:color w:val="000000"/>
                <w:sz w:val="24"/>
                <w:lang w:val="ru-RU"/>
              </w:rPr>
              <w:t xml:space="preserve"> </w:t>
            </w:r>
            <w:r w:rsidRPr="00A04140">
              <w:rPr>
                <w:rStyle w:val="ae"/>
                <w:rFonts w:ascii="Times New Roman" w:eastAsia="Calibri" w:hAnsi="Times New Roman"/>
                <w:i w:val="0"/>
                <w:color w:val="000000"/>
                <w:sz w:val="24"/>
                <w:lang w:val="ru-RU"/>
              </w:rPr>
              <w:t>установка и фиксация груза в прицепе;</w:t>
            </w:r>
            <w:r w:rsidRPr="00A04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проверка надёжности крепления прицепа к автомобилю;</w:t>
            </w:r>
            <w:r w:rsidRPr="00A04140">
              <w:rPr>
                <w:rStyle w:val="ae"/>
                <w:rFonts w:ascii="Times New Roman" w:hAnsi="Times New Roman"/>
                <w:i w:val="0"/>
                <w:color w:val="000000"/>
                <w:sz w:val="24"/>
                <w:lang w:val="ru-RU"/>
              </w:rPr>
              <w:t xml:space="preserve"> </w:t>
            </w:r>
            <w:r w:rsidRPr="00A04140">
              <w:rPr>
                <w:rStyle w:val="ae"/>
                <w:rFonts w:ascii="Times New Roman" w:eastAsia="Calibri" w:hAnsi="Times New Roman"/>
                <w:i w:val="0"/>
                <w:color w:val="000000"/>
                <w:sz w:val="24"/>
                <w:lang w:val="ru-RU"/>
              </w:rPr>
              <w:t>регулировка скорости и манёвров с учётом массы и габаритов прицепа;</w:t>
            </w:r>
            <w:r w:rsidRPr="00A04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регулярное техническое обслуживание прицепа и сцепного устройства;</w:t>
            </w:r>
            <w:r w:rsidRPr="00A04140">
              <w:rPr>
                <w:rStyle w:val="ae"/>
                <w:rFonts w:ascii="Times New Roman" w:hAnsi="Times New Roman"/>
                <w:i w:val="0"/>
                <w:color w:val="000000"/>
                <w:sz w:val="24"/>
                <w:lang w:val="ru-RU"/>
              </w:rPr>
              <w:t xml:space="preserve"> </w:t>
            </w:r>
            <w:r w:rsidRPr="00A04140">
              <w:rPr>
                <w:rStyle w:val="ae"/>
                <w:rFonts w:ascii="Times New Roman" w:eastAsia="Calibri" w:hAnsi="Times New Roman"/>
                <w:i w:val="0"/>
                <w:color w:val="000000"/>
                <w:sz w:val="24"/>
                <w:lang w:val="ru-RU"/>
              </w:rPr>
              <w:t>замена колёс (при необходимости);</w:t>
            </w:r>
            <w:r w:rsidRPr="00A04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проверка уровня масла и других технических жидкостей в прицепе;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140" w:rsidRPr="002E27C9" w:rsidRDefault="00C46053" w:rsidP="008E0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4140" w:rsidRPr="002E27C9" w:rsidRDefault="00A04140" w:rsidP="00DC48DD">
            <w:pPr>
              <w:spacing w:after="160" w:line="259" w:lineRule="auto"/>
              <w:jc w:val="center"/>
              <w:rPr>
                <w:rFonts w:cs="Times New Roman"/>
                <w:szCs w:val="24"/>
              </w:rPr>
            </w:pPr>
          </w:p>
        </w:tc>
      </w:tr>
    </w:tbl>
    <w:p w:rsidR="00A04140" w:rsidRDefault="00A04140" w:rsidP="00A04140">
      <w:r>
        <w:br w:type="page"/>
      </w:r>
    </w:p>
    <w:tbl>
      <w:tblPr>
        <w:tblStyle w:val="ac"/>
        <w:tblW w:w="15268" w:type="dxa"/>
        <w:tblInd w:w="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1"/>
        <w:gridCol w:w="1852"/>
        <w:gridCol w:w="7607"/>
        <w:gridCol w:w="1134"/>
        <w:gridCol w:w="1984"/>
      </w:tblGrid>
      <w:tr w:rsidR="00A04140" w:rsidRPr="002E27C9" w:rsidTr="00DC48DD">
        <w:trPr>
          <w:trHeight w:val="352"/>
        </w:trPr>
        <w:tc>
          <w:tcPr>
            <w:tcW w:w="269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04140" w:rsidRPr="00E4700F" w:rsidRDefault="00A04140" w:rsidP="00DC48DD">
            <w:pPr>
              <w:rPr>
                <w:rFonts w:cs="Times New Roman"/>
                <w:szCs w:val="24"/>
                <w:lang w:val="ru-RU"/>
              </w:rPr>
            </w:pPr>
            <w:r w:rsidRPr="00E4700F">
              <w:rPr>
                <w:rFonts w:ascii="Times New Roman" w:hAnsi="Times New Roman"/>
                <w:sz w:val="24"/>
                <w:lang w:val="ru-RU"/>
              </w:rPr>
              <w:lastRenderedPageBreak/>
              <w:br w:type="page"/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Буксировка механического транспортного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04140" w:rsidRPr="008E0A5B" w:rsidRDefault="00C46053" w:rsidP="008E0A5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2E27C9" w:rsidRDefault="00A04140" w:rsidP="00DC48DD">
            <w:pPr>
              <w:spacing w:after="160" w:line="259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A04140" w:rsidRPr="00ED5FB1" w:rsidTr="00DC48DD">
        <w:trPr>
          <w:trHeight w:val="1129"/>
        </w:trPr>
        <w:tc>
          <w:tcPr>
            <w:tcW w:w="269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140" w:rsidRPr="002E27C9" w:rsidRDefault="00A04140" w:rsidP="00DC48DD">
            <w:pPr>
              <w:rPr>
                <w:rFonts w:cs="Times New Roman"/>
                <w:szCs w:val="24"/>
              </w:rPr>
            </w:pPr>
          </w:p>
        </w:tc>
        <w:tc>
          <w:tcPr>
            <w:tcW w:w="1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140" w:rsidRPr="002E27C9" w:rsidRDefault="00A04140" w:rsidP="00DC48DD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140" w:rsidRPr="00A04140" w:rsidRDefault="00A04140" w:rsidP="00DC48DD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4140">
              <w:rPr>
                <w:rStyle w:val="ae"/>
                <w:rFonts w:ascii="Times New Roman" w:eastAsia="Calibri" w:hAnsi="Times New Roman"/>
                <w:i w:val="0"/>
                <w:color w:val="000000"/>
                <w:sz w:val="24"/>
                <w:lang w:val="ru-RU"/>
              </w:rPr>
              <w:t>Буксировка прицепа;</w:t>
            </w:r>
            <w:r w:rsidRPr="00A04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регулировка скорости и манёвров с учётом характеристик буксируемого транспортного средства;</w:t>
            </w:r>
            <w:r w:rsidRPr="00A04140">
              <w:rPr>
                <w:rStyle w:val="ae"/>
                <w:rFonts w:ascii="Times New Roman" w:hAnsi="Times New Roman"/>
                <w:i w:val="0"/>
                <w:color w:val="000000"/>
                <w:sz w:val="24"/>
                <w:lang w:val="ru-RU"/>
              </w:rPr>
              <w:t xml:space="preserve"> </w:t>
            </w:r>
            <w:r w:rsidRPr="00A04140">
              <w:rPr>
                <w:rStyle w:val="ae"/>
                <w:rFonts w:ascii="Times New Roman" w:eastAsia="Calibri" w:hAnsi="Times New Roman"/>
                <w:i w:val="0"/>
                <w:color w:val="000000"/>
                <w:sz w:val="24"/>
                <w:lang w:val="ru-RU"/>
              </w:rPr>
              <w:t>выбор правильного способа буксировки (на привязи с использованием троса или частичной/полной погрузкой на буксировщик);</w:t>
            </w:r>
            <w:r w:rsidRPr="00A04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проверка надёжности закрепления буксировочного устройства;</w:t>
            </w:r>
          </w:p>
          <w:p w:rsidR="00A04140" w:rsidRPr="00A04140" w:rsidRDefault="00A04140" w:rsidP="00A04140">
            <w:pPr>
              <w:pStyle w:val="ad"/>
              <w:numPr>
                <w:ilvl w:val="0"/>
                <w:numId w:val="42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41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технического состояния буксирующего автомобиля и исправности систем, участвующих в буксировке.</w:t>
            </w:r>
          </w:p>
          <w:p w:rsidR="00A04140" w:rsidRPr="00ED5FB1" w:rsidRDefault="00A04140" w:rsidP="00DC48DD">
            <w:pPr>
              <w:spacing w:after="160" w:line="259" w:lineRule="auto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140" w:rsidRPr="00ED5FB1" w:rsidRDefault="00A04140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4140" w:rsidRPr="00ED5FB1" w:rsidRDefault="00A04140" w:rsidP="00DC48D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C46053" w:rsidRPr="002E27C9" w:rsidTr="00DC48DD">
        <w:trPr>
          <w:trHeight w:val="419"/>
        </w:trPr>
        <w:tc>
          <w:tcPr>
            <w:tcW w:w="26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 </w:t>
            </w:r>
            <w:r w:rsidRPr="002E2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Обучение вождению в условиях дорожного </w:t>
            </w:r>
            <w:r w:rsidRPr="00B37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движения</w:t>
            </w:r>
          </w:p>
        </w:tc>
        <w:tc>
          <w:tcPr>
            <w:tcW w:w="94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C46053" w:rsidRPr="00914731" w:rsidRDefault="00C46053" w:rsidP="00DC48DD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473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53" w:rsidRPr="002E27C9" w:rsidTr="00DC48DD">
        <w:trPr>
          <w:trHeight w:val="686"/>
        </w:trPr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C46053" w:rsidRPr="002E27C9" w:rsidRDefault="00C46053" w:rsidP="00DC48DD">
            <w:pPr>
              <w:spacing w:after="160" w:line="259" w:lineRule="auto"/>
              <w:rPr>
                <w:rFonts w:cs="Times New Roman"/>
                <w:i/>
                <w:szCs w:val="24"/>
                <w:lang w:val="ru-RU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Обучение вождению в условиях дорожного движения по утвержденным маршрутам, содержащим соответствующие участки дорог.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C46053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46053" w:rsidRPr="002E27C9" w:rsidRDefault="00C46053" w:rsidP="00DC48D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C46053" w:rsidRPr="002E27C9" w:rsidTr="00DC48DD"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A04140" w:rsidRDefault="00C46053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46053" w:rsidRPr="00A04140" w:rsidRDefault="00C46053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053" w:rsidRPr="00914731" w:rsidRDefault="00C46053" w:rsidP="00DC4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47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53" w:rsidRPr="002E27C9" w:rsidTr="00DC4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lef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7" w:type="dxa"/>
          </w:tcPr>
          <w:p w:rsidR="00C46053" w:rsidRPr="002E27C9" w:rsidRDefault="00C46053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началу движения, выезд на дорогу с прилегающей территории, движение в транспортном потоке, на поворотах, подъемах и спусках, остановка и начало движения на различных участках дороги и в местах стоянки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53" w:rsidRPr="002E27C9" w:rsidTr="00DC4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lef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7" w:type="dxa"/>
          </w:tcPr>
          <w:p w:rsidR="00C46053" w:rsidRPr="002E27C9" w:rsidRDefault="00C46053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Перестроения, повороты, разворот вне перекрестка, опережение, обгон, объезд препятствия и встречный разъезд, движение по мостам и путепроводам, проезд мест остановок маршрутных транспортных средств, пешеходных переходов и железнодорожных переездов; 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53" w:rsidRPr="002E27C9" w:rsidTr="00DC4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lef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7" w:type="dxa"/>
          </w:tcPr>
          <w:p w:rsidR="00C46053" w:rsidRPr="002E27C9" w:rsidRDefault="00C46053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Проезд регулируемых и нерегулируемых перекрестков в прямом направлении, с поворотами направо и налево, разворотом для движения в обратном направлении;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53" w:rsidRPr="002E27C9" w:rsidTr="00DC4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lef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07" w:type="dxa"/>
          </w:tcPr>
          <w:p w:rsidR="00C46053" w:rsidRPr="002E27C9" w:rsidRDefault="00C46053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Движение в транспортном потоке вне населенного пункта;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53" w:rsidRPr="002E27C9" w:rsidTr="00DC4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lef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7" w:type="dxa"/>
          </w:tcPr>
          <w:p w:rsidR="00C46053" w:rsidRPr="002E27C9" w:rsidRDefault="00C46053" w:rsidP="00DC48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7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Движение в темное время суток (в условиях недостаточной видимости).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46053" w:rsidRPr="002E27C9" w:rsidRDefault="00C46053" w:rsidP="00C4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53" w:rsidRPr="002E27C9" w:rsidTr="00C46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50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C46053" w:rsidRPr="00914731" w:rsidRDefault="00C46053" w:rsidP="00C460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473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</w:tcPr>
          <w:p w:rsidR="00C46053" w:rsidRPr="00914731" w:rsidRDefault="00C46053" w:rsidP="00C460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731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6053" w:rsidRPr="002E27C9" w:rsidRDefault="00C46053" w:rsidP="00DC48DD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A04140" w:rsidRPr="002E27C9" w:rsidRDefault="00A04140" w:rsidP="00A04140">
      <w:pPr>
        <w:rPr>
          <w:rFonts w:cs="Times New Roman"/>
          <w:szCs w:val="24"/>
        </w:rPr>
      </w:pPr>
    </w:p>
    <w:p w:rsidR="00CA3CD0" w:rsidRPr="00122704" w:rsidRDefault="00CA3CD0" w:rsidP="00CA3CD0">
      <w:pPr>
        <w:rPr>
          <w:rFonts w:eastAsia="Times New Roman" w:cs="Times New Roman"/>
          <w:szCs w:val="24"/>
        </w:rPr>
        <w:sectPr w:rsidR="00CA3CD0" w:rsidRPr="00122704" w:rsidSect="00A04140">
          <w:pgSz w:w="16840" w:h="11906" w:orient="landscape"/>
          <w:pgMar w:top="709" w:right="958" w:bottom="418" w:left="1020" w:header="0" w:footer="0" w:gutter="0"/>
          <w:cols w:space="0" w:equalWidth="0">
            <w:col w:w="14860"/>
          </w:cols>
          <w:docGrid w:linePitch="360"/>
        </w:sectPr>
      </w:pPr>
    </w:p>
    <w:p w:rsidR="00CA3CD0" w:rsidRDefault="00CA3CD0" w:rsidP="00CA3CD0">
      <w:pPr>
        <w:numPr>
          <w:ilvl w:val="0"/>
          <w:numId w:val="2"/>
        </w:numPr>
        <w:tabs>
          <w:tab w:val="left" w:pos="1620"/>
        </w:tabs>
        <w:spacing w:line="0" w:lineRule="atLeast"/>
        <w:ind w:left="1620" w:hanging="240"/>
        <w:rPr>
          <w:rFonts w:eastAsia="Times New Roman"/>
          <w:b/>
          <w:bCs/>
          <w:sz w:val="28"/>
          <w:szCs w:val="28"/>
        </w:rPr>
      </w:pPr>
      <w:r w:rsidRPr="00A571DB">
        <w:rPr>
          <w:rFonts w:eastAsia="Times New Roman"/>
          <w:b/>
          <w:bCs/>
          <w:sz w:val="28"/>
          <w:szCs w:val="28"/>
        </w:rPr>
        <w:lastRenderedPageBreak/>
        <w:t>Условия реализации программы учебной практики</w:t>
      </w:r>
    </w:p>
    <w:p w:rsidR="00CA3CD0" w:rsidRPr="00A571DB" w:rsidRDefault="00CA3CD0" w:rsidP="00CA3CD0">
      <w:pPr>
        <w:tabs>
          <w:tab w:val="left" w:pos="1620"/>
        </w:tabs>
        <w:spacing w:line="0" w:lineRule="atLeast"/>
        <w:ind w:left="1620"/>
        <w:rPr>
          <w:rFonts w:eastAsia="Times New Roman"/>
          <w:b/>
          <w:bCs/>
          <w:sz w:val="28"/>
          <w:szCs w:val="28"/>
        </w:rPr>
      </w:pPr>
    </w:p>
    <w:p w:rsidR="00D809E0" w:rsidRDefault="00CA3CD0" w:rsidP="00107E8F">
      <w:pPr>
        <w:numPr>
          <w:ilvl w:val="1"/>
          <w:numId w:val="8"/>
        </w:numPr>
        <w:spacing w:line="0" w:lineRule="atLeast"/>
        <w:rPr>
          <w:rFonts w:eastAsia="Times New Roman"/>
          <w:b/>
        </w:rPr>
      </w:pPr>
      <w:r>
        <w:rPr>
          <w:rFonts w:eastAsia="Times New Roman"/>
          <w:b/>
        </w:rPr>
        <w:t>Требования к материально-техническому обеспечению</w:t>
      </w:r>
    </w:p>
    <w:p w:rsidR="00107E8F" w:rsidRPr="00107E8F" w:rsidRDefault="00107E8F" w:rsidP="00107E8F">
      <w:pPr>
        <w:spacing w:line="0" w:lineRule="atLeast"/>
        <w:ind w:left="1060"/>
        <w:rPr>
          <w:rFonts w:eastAsia="Times New Roman"/>
          <w:b/>
        </w:rPr>
      </w:pPr>
    </w:p>
    <w:p w:rsidR="00D809E0" w:rsidRDefault="00CA3CD0" w:rsidP="00914731">
      <w:pPr>
        <w:widowControl w:val="0"/>
        <w:tabs>
          <w:tab w:val="left" w:pos="540"/>
        </w:tabs>
        <w:spacing w:line="276" w:lineRule="auto"/>
        <w:ind w:firstLine="567"/>
        <w:rPr>
          <w:b/>
        </w:rPr>
      </w:pPr>
      <w:r w:rsidRPr="005F76FC">
        <w:rPr>
          <w:szCs w:val="24"/>
        </w:rPr>
        <w:t>Реализация программы учебной практики предполагает наличие в учреждении</w:t>
      </w:r>
      <w:r w:rsidR="00D809E0">
        <w:rPr>
          <w:szCs w:val="24"/>
        </w:rPr>
        <w:t>:</w:t>
      </w:r>
      <w:r w:rsidRPr="005F76FC">
        <w:rPr>
          <w:szCs w:val="24"/>
        </w:rPr>
        <w:t xml:space="preserve"> </w:t>
      </w:r>
    </w:p>
    <w:p w:rsidR="00D809E0" w:rsidRDefault="00107E8F" w:rsidP="00914731">
      <w:pPr>
        <w:pStyle w:val="ad"/>
        <w:shd w:val="clear" w:color="auto" w:fill="FFFFFF"/>
        <w:spacing w:before="0" w:beforeAutospacing="0" w:after="0" w:afterAutospacing="0" w:line="276" w:lineRule="auto"/>
        <w:rPr>
          <w:rFonts w:ascii="Yandex Sans Text" w:hAnsi="Yandex Sans Text"/>
          <w:color w:val="000000"/>
        </w:rPr>
      </w:pPr>
      <w:r>
        <w:rPr>
          <w:rFonts w:ascii="Yandex Sans Text" w:hAnsi="Yandex Sans Text"/>
          <w:color w:val="000000"/>
        </w:rPr>
        <w:t xml:space="preserve">1. </w:t>
      </w:r>
      <w:r w:rsidR="00D809E0">
        <w:rPr>
          <w:rFonts w:ascii="Yandex Sans Text" w:hAnsi="Yandex Sans Text"/>
          <w:color w:val="000000"/>
        </w:rPr>
        <w:t>Учебного автомобиля с автоматической или механической коробкой передач, оснащённого исправными системами управления и безопасности.</w:t>
      </w:r>
    </w:p>
    <w:p w:rsidR="00D809E0" w:rsidRDefault="00107E8F" w:rsidP="00914731">
      <w:pPr>
        <w:pStyle w:val="ad"/>
        <w:shd w:val="clear" w:color="auto" w:fill="FFFFFF"/>
        <w:spacing w:before="0" w:beforeAutospacing="0" w:after="0" w:afterAutospacing="0" w:line="276" w:lineRule="auto"/>
        <w:rPr>
          <w:rFonts w:ascii="Yandex Sans Text" w:hAnsi="Yandex Sans Text"/>
          <w:color w:val="000000"/>
        </w:rPr>
      </w:pPr>
      <w:r>
        <w:rPr>
          <w:rFonts w:ascii="Yandex Sans Text" w:hAnsi="Yandex Sans Text"/>
          <w:color w:val="000000"/>
        </w:rPr>
        <w:t xml:space="preserve">2. </w:t>
      </w:r>
      <w:r w:rsidR="00D809E0" w:rsidRPr="00D809E0">
        <w:rPr>
          <w:rFonts w:ascii="Yandex Sans Text" w:hAnsi="Yandex Sans Text"/>
          <w:color w:val="000000"/>
        </w:rPr>
        <w:t xml:space="preserve">Автодром, предназначенный для отработки первоначальных навыков вождения </w:t>
      </w:r>
    </w:p>
    <w:p w:rsidR="00D809E0" w:rsidRDefault="00107E8F" w:rsidP="00914731">
      <w:pPr>
        <w:pStyle w:val="ad"/>
        <w:shd w:val="clear" w:color="auto" w:fill="FFFFFF"/>
        <w:spacing w:before="0" w:beforeAutospacing="0" w:after="0" w:afterAutospacing="0" w:line="276" w:lineRule="auto"/>
        <w:rPr>
          <w:rFonts w:ascii="Yandex Sans Text" w:hAnsi="Yandex Sans Text"/>
          <w:color w:val="000000"/>
        </w:rPr>
      </w:pPr>
      <w:r>
        <w:rPr>
          <w:rFonts w:ascii="Yandex Sans Text" w:hAnsi="Yandex Sans Text"/>
          <w:color w:val="000000"/>
        </w:rPr>
        <w:t xml:space="preserve">3. </w:t>
      </w:r>
      <w:r w:rsidR="00D809E0" w:rsidRPr="00D809E0">
        <w:rPr>
          <w:rFonts w:ascii="Yandex Sans Text" w:hAnsi="Yandex Sans Text"/>
          <w:color w:val="000000"/>
        </w:rPr>
        <w:t>Маршруты для практических занятий по вождению в городских и загородных условиях</w:t>
      </w:r>
    </w:p>
    <w:p w:rsidR="00D809E0" w:rsidRPr="00D809E0" w:rsidRDefault="00107E8F" w:rsidP="00914731">
      <w:pPr>
        <w:pStyle w:val="ad"/>
        <w:shd w:val="clear" w:color="auto" w:fill="FFFFFF"/>
        <w:spacing w:before="0" w:beforeAutospacing="0" w:after="0" w:afterAutospacing="0" w:line="276" w:lineRule="auto"/>
        <w:rPr>
          <w:rFonts w:ascii="Yandex Sans Text" w:hAnsi="Yandex Sans Text"/>
          <w:color w:val="000000"/>
        </w:rPr>
      </w:pPr>
      <w:r>
        <w:rPr>
          <w:rFonts w:ascii="Yandex Sans Text" w:hAnsi="Yandex Sans Text"/>
          <w:color w:val="000000"/>
        </w:rPr>
        <w:t xml:space="preserve">4. </w:t>
      </w:r>
      <w:r w:rsidR="00D809E0" w:rsidRPr="00D809E0">
        <w:rPr>
          <w:rFonts w:ascii="Yandex Sans Text" w:hAnsi="Yandex Sans Text"/>
          <w:color w:val="000000"/>
        </w:rPr>
        <w:t>Учебные пособия и схемы дорог для теоретической подготовки и изучения маршрутов.</w:t>
      </w:r>
    </w:p>
    <w:p w:rsidR="00D809E0" w:rsidRDefault="00107E8F" w:rsidP="00914731">
      <w:pPr>
        <w:pStyle w:val="ad"/>
        <w:shd w:val="clear" w:color="auto" w:fill="FFFFFF"/>
        <w:spacing w:before="0" w:beforeAutospacing="0" w:after="0" w:afterAutospacing="0" w:line="276" w:lineRule="auto"/>
        <w:rPr>
          <w:rFonts w:ascii="Yandex Sans Text" w:hAnsi="Yandex Sans Text"/>
          <w:color w:val="000000"/>
        </w:rPr>
      </w:pPr>
      <w:r>
        <w:rPr>
          <w:rFonts w:ascii="Yandex Sans Text" w:hAnsi="Yandex Sans Text"/>
          <w:color w:val="000000"/>
        </w:rPr>
        <w:t xml:space="preserve">5. </w:t>
      </w:r>
      <w:r w:rsidR="00D809E0">
        <w:rPr>
          <w:rFonts w:ascii="Yandex Sans Text" w:hAnsi="Yandex Sans Text"/>
          <w:color w:val="000000"/>
        </w:rPr>
        <w:t>Документация, включая регистрационные и технические документы на учебные автомобили.</w:t>
      </w:r>
    </w:p>
    <w:p w:rsidR="00D809E0" w:rsidRPr="00D809E0" w:rsidRDefault="00107E8F" w:rsidP="00914731">
      <w:pPr>
        <w:pStyle w:val="ad"/>
        <w:shd w:val="clear" w:color="auto" w:fill="FFFFFF"/>
        <w:spacing w:before="0" w:beforeAutospacing="0" w:after="0" w:afterAutospacing="0" w:line="276" w:lineRule="auto"/>
        <w:rPr>
          <w:rFonts w:ascii="Yandex Sans Text" w:hAnsi="Yandex Sans Text"/>
          <w:color w:val="000000"/>
        </w:rPr>
      </w:pPr>
      <w:r>
        <w:rPr>
          <w:rFonts w:ascii="Yandex Sans Text" w:hAnsi="Yandex Sans Text"/>
          <w:color w:val="000000"/>
        </w:rPr>
        <w:t xml:space="preserve">6. </w:t>
      </w:r>
      <w:r w:rsidR="00D809E0">
        <w:rPr>
          <w:rFonts w:ascii="Yandex Sans Text" w:hAnsi="Yandex Sans Text"/>
          <w:color w:val="000000"/>
        </w:rPr>
        <w:t>Оборудование для контроля правильности выполнения упражнений.</w:t>
      </w:r>
    </w:p>
    <w:p w:rsidR="00CA3CD0" w:rsidRDefault="00CA3CD0" w:rsidP="00CA3CD0">
      <w:pPr>
        <w:spacing w:line="0" w:lineRule="atLeast"/>
        <w:jc w:val="center"/>
        <w:rPr>
          <w:rFonts w:eastAsia="Times New Roman"/>
          <w:b/>
        </w:rPr>
      </w:pPr>
    </w:p>
    <w:p w:rsidR="00CA3CD0" w:rsidRDefault="00CA3CD0" w:rsidP="004E48CD">
      <w:pPr>
        <w:spacing w:line="0" w:lineRule="atLeast"/>
        <w:ind w:firstLine="709"/>
        <w:jc w:val="left"/>
        <w:rPr>
          <w:rFonts w:eastAsia="Times New Roman"/>
          <w:b/>
        </w:rPr>
      </w:pPr>
      <w:r>
        <w:rPr>
          <w:rFonts w:eastAsia="Times New Roman"/>
          <w:b/>
        </w:rPr>
        <w:t>3.2 Перечень информационного обеспечения обучения</w:t>
      </w:r>
    </w:p>
    <w:p w:rsidR="00CA3CD0" w:rsidRDefault="00CA3CD0" w:rsidP="00CA3CD0">
      <w:pPr>
        <w:spacing w:line="12" w:lineRule="exact"/>
        <w:jc w:val="center"/>
        <w:rPr>
          <w:rFonts w:eastAsia="Times New Roman"/>
        </w:rPr>
      </w:pPr>
    </w:p>
    <w:p w:rsidR="00CA3CD0" w:rsidRDefault="00CA3CD0" w:rsidP="004E48CD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Перечень учебных изданий, Интернет-ресурсов, дополнительной литературы</w:t>
      </w:r>
    </w:p>
    <w:p w:rsidR="00CA3CD0" w:rsidRDefault="00CA3CD0" w:rsidP="00CA3CD0">
      <w:pPr>
        <w:rPr>
          <w:rFonts w:eastAsia="Times New Roman"/>
          <w:b/>
        </w:rPr>
      </w:pPr>
    </w:p>
    <w:p w:rsidR="00CA3CD0" w:rsidRDefault="00CA3CD0" w:rsidP="00914731">
      <w:pPr>
        <w:spacing w:line="276" w:lineRule="auto"/>
        <w:ind w:firstLine="426"/>
        <w:rPr>
          <w:rFonts w:eastAsia="Times New Roman" w:cs="Times New Roman"/>
          <w:szCs w:val="24"/>
        </w:rPr>
      </w:pPr>
      <w:r w:rsidRPr="00A571DB">
        <w:rPr>
          <w:rFonts w:eastAsia="Times New Roman" w:cs="Times New Roman"/>
          <w:szCs w:val="24"/>
        </w:rP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107E8F" w:rsidRPr="00733C10" w:rsidRDefault="00107E8F" w:rsidP="00CA3CD0">
      <w:pPr>
        <w:rPr>
          <w:rFonts w:eastAsia="Times New Roman" w:cs="Times New Roman"/>
          <w:szCs w:val="24"/>
        </w:rPr>
      </w:pPr>
    </w:p>
    <w:p w:rsidR="00107E8F" w:rsidRPr="003370CF" w:rsidRDefault="00107E8F" w:rsidP="00107E8F">
      <w:pPr>
        <w:spacing w:after="125"/>
        <w:jc w:val="center"/>
        <w:rPr>
          <w:rFonts w:cs="Times New Roman"/>
          <w:szCs w:val="24"/>
        </w:rPr>
      </w:pPr>
      <w:r w:rsidRPr="003370CF">
        <w:rPr>
          <w:rFonts w:cs="Times New Roman"/>
          <w:b/>
          <w:szCs w:val="24"/>
        </w:rPr>
        <w:t>Основные источники</w:t>
      </w:r>
    </w:p>
    <w:p w:rsidR="00107E8F" w:rsidRDefault="00107E8F" w:rsidP="00914731">
      <w:pPr>
        <w:spacing w:after="10" w:line="276" w:lineRule="auto"/>
        <w:rPr>
          <w:rFonts w:cs="Times New Roman"/>
          <w:szCs w:val="24"/>
        </w:rPr>
      </w:pPr>
      <w:r w:rsidRPr="003370CF">
        <w:rPr>
          <w:rFonts w:cs="Times New Roman"/>
          <w:szCs w:val="24"/>
        </w:rPr>
        <w:t>1. Федеральный закон от 10.12.1995 N 196-ФЗ "О безопасности дорожного движения"</w:t>
      </w:r>
    </w:p>
    <w:p w:rsidR="00107E8F" w:rsidRPr="003370CF" w:rsidRDefault="00107E8F" w:rsidP="00914731">
      <w:pPr>
        <w:spacing w:after="10" w:line="276" w:lineRule="auto"/>
        <w:rPr>
          <w:rFonts w:cs="Times New Roman"/>
          <w:szCs w:val="24"/>
        </w:rPr>
      </w:pPr>
      <w:r w:rsidRPr="003370CF">
        <w:rPr>
          <w:rFonts w:cs="Times New Roman"/>
          <w:szCs w:val="24"/>
        </w:rPr>
        <w:t>2. Федеральный закон от 10.01.2002 N 7-ФЗ "Об охране окружающей среды"</w:t>
      </w:r>
    </w:p>
    <w:p w:rsidR="00107E8F" w:rsidRPr="003370CF" w:rsidRDefault="00107E8F" w:rsidP="00F47AA6">
      <w:pPr>
        <w:spacing w:after="10" w:line="276" w:lineRule="auto"/>
        <w:rPr>
          <w:rFonts w:cs="Times New Roman"/>
          <w:szCs w:val="24"/>
        </w:rPr>
      </w:pPr>
      <w:r w:rsidRPr="003370CF">
        <w:rPr>
          <w:rFonts w:cs="Times New Roman"/>
          <w:szCs w:val="24"/>
        </w:rPr>
        <w:t>3. Федеральный закон от 25.04.2002 N 40-ФЗ "Об о</w:t>
      </w:r>
      <w:r w:rsidR="00F47AA6">
        <w:rPr>
          <w:rFonts w:cs="Times New Roman"/>
          <w:szCs w:val="24"/>
        </w:rPr>
        <w:t>бязательном страховании граждан</w:t>
      </w:r>
      <w:r w:rsidRPr="003370CF">
        <w:rPr>
          <w:rFonts w:cs="Times New Roman"/>
          <w:szCs w:val="24"/>
        </w:rPr>
        <w:t>ской ответственности владельцев транспортных средств" (ОСАГО)</w:t>
      </w:r>
    </w:p>
    <w:p w:rsidR="00107E8F" w:rsidRPr="003370CF" w:rsidRDefault="00107E8F" w:rsidP="00107E8F">
      <w:pPr>
        <w:spacing w:after="125"/>
        <w:jc w:val="center"/>
        <w:rPr>
          <w:rFonts w:cs="Times New Roman"/>
          <w:szCs w:val="24"/>
        </w:rPr>
      </w:pPr>
      <w:r w:rsidRPr="003370CF">
        <w:rPr>
          <w:rFonts w:cs="Times New Roman"/>
          <w:b/>
          <w:szCs w:val="24"/>
        </w:rPr>
        <w:t>Дополнительные источники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1. </w:t>
      </w:r>
      <w:r w:rsidRPr="00494277">
        <w:rPr>
          <w:rFonts w:eastAsia="Times New Roman" w:cs="Times New Roman"/>
          <w:color w:val="000000"/>
          <w:szCs w:val="24"/>
        </w:rPr>
        <w:t>Федеральный закон от 10.12.1995 N 196-ФЗ (ред. от 25.12.2023) "О безопасности дорожного движения" // "Российская газета", N 245, 26.12.1995.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2. </w:t>
      </w:r>
      <w:r w:rsidRPr="00494277">
        <w:rPr>
          <w:rFonts w:eastAsia="Times New Roman" w:cs="Times New Roman"/>
          <w:color w:val="000000"/>
          <w:szCs w:val="24"/>
        </w:rPr>
        <w:t>Указ Президента РФ от 15.06.1998 N 711 (ред. от 11.02.2023) "О дополнительных мерах по обеспечению безопасности дорожного движения" (вместе с "Положением о Государственной инспекции безопасности дорожного движения Министерства внутренних дел Российской Федерации") // "Собрание законодательства РФ", N 25, 22.06.1998, ст. 2897.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3. </w:t>
      </w:r>
      <w:r w:rsidRPr="00494277">
        <w:rPr>
          <w:rFonts w:eastAsia="Times New Roman" w:cs="Times New Roman"/>
          <w:color w:val="000000"/>
          <w:szCs w:val="24"/>
        </w:rPr>
        <w:t>Постановление Правительства РФ от 19.10.2004 N 567 "О координации деятельности органов исполнительной власти в области обеспечения безопасности дорожного движения" // "Собрание законодательства РФ", 25.10.2004, N 43, ст. 4225.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4. </w:t>
      </w:r>
      <w:r w:rsidRPr="00494277">
        <w:rPr>
          <w:rFonts w:eastAsia="Times New Roman" w:cs="Times New Roman"/>
          <w:color w:val="000000"/>
          <w:szCs w:val="24"/>
        </w:rPr>
        <w:t>Баранчикова М.В. Криминализация повторных нарушений Правил дорожного движения как направление повышения безопасности дорожного движения // Безопасность дорожного движения. 2023. N 3. С. 49 — 52.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5. </w:t>
      </w:r>
      <w:r w:rsidRPr="00494277">
        <w:rPr>
          <w:rFonts w:eastAsia="Times New Roman" w:cs="Times New Roman"/>
          <w:color w:val="000000"/>
          <w:szCs w:val="24"/>
        </w:rPr>
        <w:t>Васюков В.Ф. Отдельные вопросы использования записей видеорегистратора при расследовании преступлений в области дорожного движения // Безопасность дорожного движения. 2023. N 1. С. 57 — 61.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6. </w:t>
      </w:r>
      <w:r w:rsidRPr="00494277">
        <w:rPr>
          <w:rFonts w:eastAsia="Times New Roman" w:cs="Times New Roman"/>
          <w:color w:val="000000"/>
          <w:szCs w:val="24"/>
        </w:rPr>
        <w:t>Головко В.В., Исаев М.М. Проблемы и перспективы использования цифровых технологий при фиксации административных правонарушений в области дорожного движения // Безопасность дорожного движения. 2023. N 2. С. 27 — 33.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7. </w:t>
      </w:r>
      <w:r w:rsidRPr="00494277">
        <w:rPr>
          <w:rFonts w:eastAsia="Times New Roman" w:cs="Times New Roman"/>
          <w:color w:val="000000"/>
          <w:szCs w:val="24"/>
        </w:rPr>
        <w:t>Заостровцев А.В., Марцога Е.В. Направления совершенствования примерных программ подготовки водителей транспортных средств // Безопасность дорожного движения. 2023. N 4. С. 24 — 29.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lastRenderedPageBreak/>
        <w:t xml:space="preserve">8. </w:t>
      </w:r>
      <w:r w:rsidRPr="00494277">
        <w:rPr>
          <w:rFonts w:eastAsia="Times New Roman" w:cs="Times New Roman"/>
          <w:color w:val="000000"/>
          <w:szCs w:val="24"/>
        </w:rPr>
        <w:t>Канунникова Н.Г. Актуальные вопросы совершенствования деятельности подразделений пропаганды безопасности дорожного движения Госавтоинспекции МВД России в целях профилактики административных правонарушений // Административное право и процесс. 2023. N 2. С. 44 — 49.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9. </w:t>
      </w:r>
      <w:r w:rsidRPr="00494277">
        <w:rPr>
          <w:rFonts w:eastAsia="Times New Roman" w:cs="Times New Roman"/>
          <w:color w:val="000000"/>
          <w:szCs w:val="24"/>
        </w:rPr>
        <w:t>Клименко А.Б. Нормативно-правовая основа и практика применения мер административного принуждения за неуплату штрафов, наложенных за совершение правонарушений в области дорожного движения // Безопасность дорожного движения. 2023. N 1. С. 52 — 56.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10. </w:t>
      </w:r>
      <w:r w:rsidRPr="00494277">
        <w:rPr>
          <w:rFonts w:eastAsia="Times New Roman" w:cs="Times New Roman"/>
          <w:color w:val="000000"/>
          <w:szCs w:val="24"/>
        </w:rPr>
        <w:t>Костенников М. В., Адмиралова И. А., Кашкина Е. В. Организационно-правовые основы профилактики правонарушений органами внутренних дел. — М.: Юрайт, 2023. — 143 c.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11. </w:t>
      </w:r>
      <w:r w:rsidRPr="00494277">
        <w:rPr>
          <w:rFonts w:eastAsia="Times New Roman" w:cs="Times New Roman"/>
          <w:color w:val="000000"/>
          <w:szCs w:val="24"/>
        </w:rPr>
        <w:t>Майоров В.И. Оптимизация положений пункта 6.14 Правил дорожного движения Российской Федерации с учетом экспертной и правоприменительной практики // Безопасность дорожного движения. 2023. N 2. С. 20 — 22.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12. </w:t>
      </w:r>
      <w:r w:rsidRPr="00494277">
        <w:rPr>
          <w:rFonts w:eastAsia="Times New Roman" w:cs="Times New Roman"/>
          <w:color w:val="000000"/>
          <w:szCs w:val="24"/>
        </w:rPr>
        <w:t>Майоров В.И., Дунаева О.Н. Эффективность норм административно-деликтного права в области безопасности дорожного движения (в контексте синтеза права, социологии и психологии) // Административное право и процесс. 2023. N 8. С. 24 — 29.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13. </w:t>
      </w:r>
      <w:r w:rsidRPr="00494277">
        <w:rPr>
          <w:rFonts w:eastAsia="Times New Roman" w:cs="Times New Roman"/>
          <w:color w:val="000000"/>
          <w:szCs w:val="24"/>
        </w:rPr>
        <w:t>Обзор: Ответственность за нарушение ст. 20 ФЗ "О безопасности дорожного движения" "Основные требования по обеспечению безопасности дорожного движения, предъявляемые к юридическим лицам, индивидуальным предпринимателям, физическим лицам при эксплуатации транспортных средств" // Подготовлен специалистами АО "Консультант Плюс".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14. </w:t>
      </w:r>
      <w:r w:rsidRPr="00494277">
        <w:rPr>
          <w:rFonts w:eastAsia="Times New Roman" w:cs="Times New Roman"/>
          <w:color w:val="000000"/>
          <w:szCs w:val="24"/>
        </w:rPr>
        <w:t>Окутина Н.Н., Забелич Л.В. К вопросу о новеллах уголовного законодательства в сфере безопасности дорожного движения // Транспортное право. 2023. N 4. С. 11 — 14.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15. </w:t>
      </w:r>
      <w:r w:rsidRPr="00494277">
        <w:rPr>
          <w:rFonts w:eastAsia="Times New Roman" w:cs="Times New Roman"/>
          <w:color w:val="000000"/>
          <w:szCs w:val="24"/>
        </w:rPr>
        <w:t>Организация и безопасность дорожного движения. — М.: Юрайт, 2022. — 290 c.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16. </w:t>
      </w:r>
      <w:r w:rsidRPr="00494277">
        <w:rPr>
          <w:rFonts w:eastAsia="Times New Roman" w:cs="Times New Roman"/>
          <w:color w:val="000000"/>
          <w:szCs w:val="24"/>
        </w:rPr>
        <w:t>Панкова О.В. Лишение права управления транспортными средствами как вид административного наказания // Безопасность дорожного движения. 2023. N 4. С. 34 — 41.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17</w:t>
      </w:r>
      <w:r w:rsidRPr="00494277">
        <w:rPr>
          <w:rFonts w:eastAsia="Times New Roman" w:cs="Times New Roman"/>
          <w:color w:val="000000"/>
          <w:szCs w:val="24"/>
        </w:rPr>
        <w:t>Русаков И. Правила дорожного движения с иллюстрациями и комментариями (таблица штрафов и наказаний). — М.: Норматика, 2022. — 80 c.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18. </w:t>
      </w:r>
      <w:r w:rsidRPr="00494277">
        <w:rPr>
          <w:rFonts w:eastAsia="Times New Roman" w:cs="Times New Roman"/>
          <w:color w:val="000000"/>
          <w:szCs w:val="24"/>
        </w:rPr>
        <w:t>Уманская В.П. Организационно-правовые аспекты совершенствования административной ответственности водителей, являющихся иностранными гражданами // Безопасность дорожного движения. 2023. N 3. С. 41 — 43.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19. </w:t>
      </w:r>
      <w:r w:rsidRPr="00494277">
        <w:rPr>
          <w:rFonts w:eastAsia="Times New Roman" w:cs="Times New Roman"/>
          <w:color w:val="000000"/>
          <w:szCs w:val="24"/>
        </w:rPr>
        <w:t>Якимов А.Ю. Анализ определений понятий и терминов, касающихся различных субъектов и объектов, которые участвуют в дорожном движении // Безопасность дорожного движения. 2023. N 1. С. 21 — 27.</w:t>
      </w:r>
    </w:p>
    <w:p w:rsidR="00107E8F" w:rsidRPr="00494277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20. </w:t>
      </w:r>
      <w:r w:rsidRPr="00494277">
        <w:rPr>
          <w:rFonts w:eastAsia="Times New Roman" w:cs="Times New Roman"/>
          <w:color w:val="000000"/>
          <w:szCs w:val="24"/>
        </w:rPr>
        <w:t>Якимов А.Ю. Правовая основа и практика организации и осуществления дорожного движения по полосам для маршрутных транспортных средств // Безопасность дорожного движения. 2023. N 3. С. 17 — 22.</w:t>
      </w:r>
    </w:p>
    <w:p w:rsidR="00107E8F" w:rsidRDefault="00107E8F" w:rsidP="00914731">
      <w:pPr>
        <w:shd w:val="clear" w:color="auto" w:fill="FFFFFF"/>
        <w:spacing w:line="276" w:lineRule="auto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21. </w:t>
      </w:r>
      <w:r w:rsidRPr="00494277">
        <w:rPr>
          <w:rFonts w:eastAsia="Times New Roman" w:cs="Times New Roman"/>
          <w:color w:val="000000"/>
          <w:szCs w:val="24"/>
        </w:rPr>
        <w:t>Якимов А.Ю. Правовое регулирование проезда перекрестков, на которых организовано круговое движение // Безопасность дорожного движения. 2023. N 2. С. 15 — 19.</w:t>
      </w:r>
    </w:p>
    <w:p w:rsidR="004E48CD" w:rsidRDefault="004E48CD" w:rsidP="00107E8F">
      <w:pPr>
        <w:shd w:val="clear" w:color="auto" w:fill="FFFFFF"/>
        <w:rPr>
          <w:rFonts w:eastAsia="Times New Roman" w:cs="Times New Roman"/>
          <w:color w:val="000000"/>
          <w:szCs w:val="24"/>
        </w:rPr>
      </w:pPr>
    </w:p>
    <w:p w:rsidR="00CA3CD0" w:rsidRDefault="00CA3CD0" w:rsidP="00E05AA2">
      <w:pPr>
        <w:spacing w:line="0" w:lineRule="atLeast"/>
        <w:ind w:firstLine="709"/>
        <w:jc w:val="left"/>
        <w:rPr>
          <w:rFonts w:eastAsia="Times New Roman"/>
          <w:b/>
        </w:rPr>
      </w:pPr>
      <w:r>
        <w:rPr>
          <w:rFonts w:eastAsia="Times New Roman"/>
          <w:b/>
        </w:rPr>
        <w:t>3.3 Общие требования к организации образовательного процесса</w:t>
      </w:r>
    </w:p>
    <w:p w:rsidR="004E48CD" w:rsidRDefault="004E48CD" w:rsidP="00CA3CD0">
      <w:pPr>
        <w:spacing w:line="0" w:lineRule="atLeast"/>
        <w:jc w:val="center"/>
        <w:rPr>
          <w:rFonts w:eastAsia="Times New Roman"/>
          <w:b/>
        </w:rPr>
      </w:pPr>
    </w:p>
    <w:p w:rsidR="00CA3CD0" w:rsidRDefault="00CA3CD0" w:rsidP="00CA3CD0">
      <w:pPr>
        <w:spacing w:line="7" w:lineRule="exact"/>
        <w:rPr>
          <w:rFonts w:eastAsia="Times New Roman"/>
        </w:rPr>
      </w:pPr>
    </w:p>
    <w:p w:rsidR="00CA3CD0" w:rsidRDefault="00CA3CD0" w:rsidP="00914731">
      <w:pPr>
        <w:spacing w:line="276" w:lineRule="auto"/>
        <w:ind w:firstLine="708"/>
        <w:rPr>
          <w:rFonts w:eastAsia="Times New Roman"/>
        </w:rPr>
      </w:pPr>
      <w:r>
        <w:rPr>
          <w:rFonts w:eastAsia="Times New Roman"/>
        </w:rPr>
        <w:t>Учебная практика проводится с использованием различных технических средств обучения, методических приёмов проблемного обучения, конкретного обучения, имитационных и не имитационных моделей профессиональной деятельности, деловые и ролевые игры, разбор конкретных ситуаций, «мозгового штурма», работы «малыми» группами, индивидуального направленного обучения.</w:t>
      </w:r>
    </w:p>
    <w:p w:rsidR="00CA3CD0" w:rsidRDefault="00CA3CD0" w:rsidP="00914731">
      <w:pPr>
        <w:spacing w:line="276" w:lineRule="auto"/>
        <w:ind w:firstLine="708"/>
        <w:rPr>
          <w:rFonts w:eastAsia="Times New Roman"/>
        </w:rPr>
      </w:pPr>
      <w:r>
        <w:rPr>
          <w:rFonts w:eastAsia="Times New Roman"/>
        </w:rPr>
        <w:t>Освоение учебной практики</w:t>
      </w:r>
      <w:r w:rsidRPr="006D73B3">
        <w:t xml:space="preserve"> </w:t>
      </w:r>
      <w:r w:rsidR="004E48CD" w:rsidRPr="004E48CD">
        <w:rPr>
          <w:rFonts w:eastAsia="Times New Roman"/>
        </w:rPr>
        <w:t>МДК 04.03 «Водитель грузового автомобиля»</w:t>
      </w:r>
      <w:r>
        <w:rPr>
          <w:rFonts w:eastAsia="Times New Roman"/>
        </w:rPr>
        <w:t xml:space="preserve"> проводится в соответствии с учебным планом по специальности </w:t>
      </w:r>
      <w:r w:rsidRPr="00D27C85">
        <w:rPr>
          <w:rFonts w:eastAsia="Times New Roman"/>
        </w:rPr>
        <w:t xml:space="preserve">23.02.07 «Техническое обслуживание и </w:t>
      </w:r>
      <w:r w:rsidRPr="00D27C85">
        <w:rPr>
          <w:rFonts w:eastAsia="Times New Roman"/>
        </w:rPr>
        <w:lastRenderedPageBreak/>
        <w:t>ремонт автотранспортных средств»</w:t>
      </w:r>
      <w:r w:rsidRPr="006D73B3">
        <w:rPr>
          <w:rFonts w:eastAsia="Times New Roman"/>
          <w:color w:val="FF0000"/>
        </w:rPr>
        <w:t xml:space="preserve"> </w:t>
      </w:r>
      <w:r>
        <w:rPr>
          <w:rFonts w:eastAsia="Times New Roman"/>
        </w:rPr>
        <w:t>и календарным учебным графиком. Образовательный процесс организуется по расписанию занятий.</w:t>
      </w:r>
    </w:p>
    <w:p w:rsidR="00CA3CD0" w:rsidRDefault="00CA3CD0" w:rsidP="00CA3CD0">
      <w:pPr>
        <w:spacing w:line="281" w:lineRule="exact"/>
        <w:rPr>
          <w:rFonts w:eastAsia="Times New Roman"/>
        </w:rPr>
      </w:pPr>
    </w:p>
    <w:p w:rsidR="00CA3CD0" w:rsidRDefault="00CA3CD0" w:rsidP="00E05AA2">
      <w:pPr>
        <w:spacing w:line="0" w:lineRule="atLeast"/>
        <w:ind w:firstLine="851"/>
        <w:rPr>
          <w:rFonts w:eastAsia="Times New Roman"/>
          <w:b/>
        </w:rPr>
      </w:pPr>
      <w:r>
        <w:rPr>
          <w:rFonts w:eastAsia="Times New Roman"/>
          <w:b/>
        </w:rPr>
        <w:t>3.4 Кадровое обеспечение образовательного процесса</w:t>
      </w:r>
    </w:p>
    <w:p w:rsidR="004E48CD" w:rsidRPr="00733C10" w:rsidRDefault="004E48CD" w:rsidP="00CA3CD0">
      <w:pPr>
        <w:spacing w:line="0" w:lineRule="atLeast"/>
        <w:ind w:left="700"/>
        <w:rPr>
          <w:rFonts w:eastAsia="Times New Roman"/>
          <w:b/>
        </w:rPr>
      </w:pPr>
    </w:p>
    <w:p w:rsidR="00E05AA2" w:rsidRDefault="00CA3CD0" w:rsidP="00914731">
      <w:pPr>
        <w:spacing w:line="276" w:lineRule="auto"/>
        <w:ind w:firstLine="709"/>
        <w:rPr>
          <w:rFonts w:eastAsia="Times New Roman" w:cs="Times New Roman"/>
          <w:szCs w:val="24"/>
        </w:rPr>
      </w:pPr>
      <w:r w:rsidRPr="00FB2C17">
        <w:rPr>
          <w:rFonts w:eastAsia="Times New Roman" w:cs="Times New Roman"/>
          <w:szCs w:val="24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E05AA2" w:rsidRDefault="00CA3CD0" w:rsidP="00914731">
      <w:pPr>
        <w:spacing w:line="276" w:lineRule="auto"/>
        <w:ind w:firstLine="709"/>
        <w:rPr>
          <w:rFonts w:eastAsia="Times New Roman" w:cs="Times New Roman"/>
          <w:szCs w:val="24"/>
        </w:rPr>
      </w:pPr>
      <w:r w:rsidRPr="00FB2C17">
        <w:rPr>
          <w:rFonts w:eastAsia="Times New Roman" w:cs="Times New Roman"/>
          <w:szCs w:val="24"/>
        </w:rPr>
        <w:t xml:space="preserve">Наличие высшего профессионального образования, соответствующего профилю модуля </w:t>
      </w:r>
      <w:r w:rsidR="00E05AA2" w:rsidRPr="004E48CD">
        <w:rPr>
          <w:rFonts w:eastAsia="Times New Roman"/>
        </w:rPr>
        <w:t>МДК 04.03 «Водитель грузового автомобиля»</w:t>
      </w:r>
      <w:r w:rsidR="00FC644F">
        <w:rPr>
          <w:rFonts w:eastAsia="Times New Roman" w:cs="Times New Roman"/>
          <w:szCs w:val="24"/>
        </w:rPr>
        <w:t xml:space="preserve"> </w:t>
      </w:r>
      <w:r w:rsidRPr="00D27C85">
        <w:rPr>
          <w:rFonts w:eastAsia="Times New Roman" w:cs="Times New Roman"/>
          <w:szCs w:val="24"/>
        </w:rPr>
        <w:t>и специальности 23.02.07 «Техническое обслуживание и ремонт автотранспортных средств»</w:t>
      </w:r>
      <w:r w:rsidRPr="00FB2C17">
        <w:rPr>
          <w:rFonts w:eastAsia="Times New Roman" w:cs="Times New Roman"/>
          <w:szCs w:val="24"/>
        </w:rPr>
        <w:t xml:space="preserve"> </w:t>
      </w:r>
    </w:p>
    <w:p w:rsidR="00E05AA2" w:rsidRPr="00434278" w:rsidRDefault="00E05AA2" w:rsidP="00914731">
      <w:pPr>
        <w:adjustRightInd w:val="0"/>
        <w:spacing w:line="276" w:lineRule="auto"/>
        <w:ind w:firstLine="708"/>
      </w:pPr>
      <w:r w:rsidRPr="00434278"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</w:t>
      </w:r>
    </w:p>
    <w:p w:rsidR="00CA3CD0" w:rsidRPr="00FB2C17" w:rsidRDefault="00CA3CD0" w:rsidP="00914731">
      <w:pPr>
        <w:spacing w:line="276" w:lineRule="auto"/>
        <w:ind w:firstLine="709"/>
        <w:rPr>
          <w:rFonts w:eastAsia="Times New Roman" w:cs="Times New Roman"/>
          <w:szCs w:val="24"/>
        </w:rPr>
      </w:pPr>
      <w:r w:rsidRPr="00FB2C17">
        <w:rPr>
          <w:rFonts w:eastAsia="Times New Roman" w:cs="Times New Roman"/>
          <w:szCs w:val="24"/>
        </w:rPr>
        <w:t>Опыт деятельности в соответствующей профессиональной сфере.</w:t>
      </w:r>
    </w:p>
    <w:p w:rsidR="005D3A23" w:rsidRDefault="005D3A23" w:rsidP="00914731">
      <w:pPr>
        <w:spacing w:line="276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br w:type="page"/>
      </w:r>
    </w:p>
    <w:p w:rsidR="00CA3CD0" w:rsidRDefault="00E05AA2" w:rsidP="00E05AA2">
      <w:pPr>
        <w:tabs>
          <w:tab w:val="left" w:pos="1963"/>
        </w:tabs>
        <w:ind w:right="53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 xml:space="preserve">4. </w:t>
      </w:r>
      <w:r w:rsidR="00CA3CD0" w:rsidRPr="005206C7">
        <w:rPr>
          <w:rFonts w:eastAsia="Times New Roman"/>
          <w:b/>
          <w:sz w:val="28"/>
          <w:szCs w:val="28"/>
        </w:rPr>
        <w:t>Контроль и оценка результатов освоения</w:t>
      </w:r>
      <w:r w:rsidR="00CA3CD0" w:rsidRPr="008D5862">
        <w:rPr>
          <w:rFonts w:eastAsia="Times New Roman"/>
          <w:b/>
          <w:sz w:val="28"/>
          <w:szCs w:val="28"/>
        </w:rPr>
        <w:t xml:space="preserve"> </w:t>
      </w:r>
      <w:r w:rsidRPr="00E05AA2">
        <w:rPr>
          <w:rFonts w:eastAsia="Times New Roman"/>
          <w:b/>
          <w:sz w:val="28"/>
          <w:szCs w:val="28"/>
        </w:rPr>
        <w:t xml:space="preserve">программы </w:t>
      </w:r>
      <w:r w:rsidR="00CA3CD0" w:rsidRPr="00E05AA2">
        <w:rPr>
          <w:rFonts w:eastAsia="Times New Roman"/>
          <w:b/>
          <w:sz w:val="28"/>
          <w:szCs w:val="28"/>
        </w:rPr>
        <w:t>учебной практики</w:t>
      </w:r>
      <w:r w:rsidRPr="00E05AA2">
        <w:rPr>
          <w:rFonts w:eastAsia="Times New Roman"/>
          <w:b/>
          <w:sz w:val="28"/>
          <w:szCs w:val="28"/>
        </w:rPr>
        <w:t xml:space="preserve"> МДК 04.03 «Водитель грузового автомобиля</w:t>
      </w:r>
      <w:r w:rsidRPr="004E48CD">
        <w:rPr>
          <w:rFonts w:eastAsia="Times New Roman"/>
        </w:rPr>
        <w:t>»</w:t>
      </w:r>
    </w:p>
    <w:p w:rsidR="00CA3CD0" w:rsidRDefault="00CA3CD0" w:rsidP="00CA3CD0">
      <w:pPr>
        <w:spacing w:line="200" w:lineRule="exact"/>
        <w:rPr>
          <w:rFonts w:eastAsia="Times New Roman"/>
        </w:rPr>
      </w:pPr>
    </w:p>
    <w:p w:rsidR="00E05AA2" w:rsidRPr="00BA47D3" w:rsidRDefault="00E05AA2" w:rsidP="00914731">
      <w:pPr>
        <w:spacing w:line="276" w:lineRule="auto"/>
        <w:ind w:firstLine="709"/>
        <w:rPr>
          <w:rFonts w:cs="Times New Roman"/>
          <w:szCs w:val="24"/>
        </w:rPr>
      </w:pPr>
      <w:r w:rsidRPr="00BA47D3">
        <w:rPr>
          <w:rFonts w:cs="Times New Roman"/>
          <w:szCs w:val="24"/>
        </w:rPr>
        <w:t xml:space="preserve">Целью </w:t>
      </w:r>
      <w:r>
        <w:rPr>
          <w:rFonts w:cs="Times New Roman"/>
          <w:szCs w:val="24"/>
        </w:rPr>
        <w:t xml:space="preserve">контроля и </w:t>
      </w:r>
      <w:r w:rsidRPr="00BA47D3">
        <w:rPr>
          <w:rFonts w:cs="Times New Roman"/>
          <w:szCs w:val="24"/>
        </w:rPr>
        <w:t>оценки по учебной практике является оценка:</w:t>
      </w:r>
    </w:p>
    <w:p w:rsidR="00E05AA2" w:rsidRPr="00BA47D3" w:rsidRDefault="00E05AA2" w:rsidP="00914731">
      <w:pPr>
        <w:spacing w:line="276" w:lineRule="auto"/>
        <w:ind w:firstLine="709"/>
        <w:rPr>
          <w:rFonts w:cs="Times New Roman"/>
          <w:szCs w:val="24"/>
        </w:rPr>
      </w:pPr>
      <w:r w:rsidRPr="00BA47D3">
        <w:rPr>
          <w:rFonts w:cs="Times New Roman"/>
          <w:szCs w:val="24"/>
        </w:rPr>
        <w:t xml:space="preserve">1) профессиональных и общих компетенций; 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2) практического опыта и умений.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Осуществление текущего контроля успеваемости и промежуточной аттестации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обучающихся, установление их форм, периодичности и порядка проведения относится к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компетенции</w:t>
      </w:r>
      <w:r w:rsidRPr="00BA47D3">
        <w:rPr>
          <w:bCs/>
          <w:szCs w:val="24"/>
        </w:rPr>
        <w:t xml:space="preserve"> </w:t>
      </w:r>
      <w:r w:rsidRPr="00BA47D3">
        <w:rPr>
          <w:rFonts w:cs="Times New Roman"/>
          <w:bCs/>
          <w:szCs w:val="24"/>
        </w:rPr>
        <w:t>ГБПОУ «КБАДК»,</w:t>
      </w:r>
      <w:r w:rsidRPr="00BA47D3">
        <w:rPr>
          <w:rFonts w:cs="Times New Roman"/>
          <w:szCs w:val="24"/>
        </w:rPr>
        <w:t>осуществляющей образовательную деятельность.</w:t>
      </w:r>
    </w:p>
    <w:p w:rsidR="00E05AA2" w:rsidRPr="00BA47D3" w:rsidRDefault="00E05AA2" w:rsidP="00914731">
      <w:pPr>
        <w:spacing w:line="276" w:lineRule="auto"/>
        <w:ind w:firstLine="709"/>
        <w:rPr>
          <w:rFonts w:cs="Times New Roman"/>
          <w:szCs w:val="24"/>
        </w:rPr>
      </w:pPr>
      <w:r w:rsidRPr="00BA47D3">
        <w:rPr>
          <w:rFonts w:cs="Times New Roman"/>
          <w:szCs w:val="24"/>
        </w:rPr>
        <w:t>Профессиональная подготовка завершается итоговой аттестацией в форме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 xml:space="preserve">квалификационного экзамена. </w:t>
      </w:r>
    </w:p>
    <w:p w:rsidR="00E05AA2" w:rsidRPr="00BA47D3" w:rsidRDefault="00E05AA2" w:rsidP="00914731">
      <w:pPr>
        <w:spacing w:line="276" w:lineRule="auto"/>
        <w:ind w:firstLine="709"/>
        <w:rPr>
          <w:rFonts w:cs="Times New Roman"/>
          <w:szCs w:val="24"/>
        </w:rPr>
      </w:pPr>
      <w:r w:rsidRPr="00BA47D3">
        <w:rPr>
          <w:rFonts w:cs="Times New Roman"/>
          <w:szCs w:val="24"/>
        </w:rPr>
        <w:t>Квалификационный экзамен включает в себя практическую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 xml:space="preserve">квалификационную работу и проверку теоретических знаний. 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Лица, получившие по итогам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промежуточной аттестации неудовлетворительную оценку, к сдаче квалификационного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экзамена не допускаются.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К проведению квалификационного экзамена привлекаются представители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работодателей, их объединений.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Проверка теоретических знаний при проведении квалификационного экзамена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проводится по предметам: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"Основы законодательства в сфере дорожного движения";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"Устройство и техническое обслуживание транспортных средств категории "C";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"Основы управления транспортными средствами категории,"C";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"Организация и выполнение грузовых перевозок автомобильным транспортом".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Промежуточная аттестация и проверка теоретических знаний при проведении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квалификационного экзамена проводятся с использованием материалов, утверждаемых руководителем организации, осуществляющей образовательную деятельность.</w:t>
      </w:r>
    </w:p>
    <w:p w:rsidR="00E05AA2" w:rsidRDefault="00E05AA2" w:rsidP="00914731">
      <w:pPr>
        <w:spacing w:line="276" w:lineRule="auto"/>
        <w:ind w:firstLine="709"/>
        <w:rPr>
          <w:rFonts w:cs="Times New Roman"/>
          <w:szCs w:val="24"/>
        </w:rPr>
      </w:pPr>
      <w:r w:rsidRPr="00BA47D3">
        <w:rPr>
          <w:rFonts w:cs="Times New Roman"/>
          <w:szCs w:val="24"/>
        </w:rPr>
        <w:t>Практическая квалификационная работа при проведении квалификационного экзамена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 xml:space="preserve">состоит из двух этапов. </w:t>
      </w:r>
    </w:p>
    <w:p w:rsidR="00E05AA2" w:rsidRDefault="00E05AA2" w:rsidP="00914731">
      <w:pPr>
        <w:spacing w:line="276" w:lineRule="auto"/>
        <w:ind w:firstLine="709"/>
        <w:rPr>
          <w:rFonts w:cs="Times New Roman"/>
          <w:szCs w:val="24"/>
        </w:rPr>
      </w:pPr>
      <w:r w:rsidRPr="00BA47D3">
        <w:rPr>
          <w:rFonts w:cs="Times New Roman"/>
          <w:szCs w:val="24"/>
        </w:rPr>
        <w:t xml:space="preserve">На первом этапе проверяются первоначальные навыки управления транспортным средством категории , "C" на закрытой площадке или автодроме. 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На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втором этапе осуществляется проверка навыков управления транспортным средством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категории , "C" в условиях дорожного движения.</w:t>
      </w:r>
    </w:p>
    <w:p w:rsidR="00E05AA2" w:rsidRDefault="00E05AA2" w:rsidP="00914731">
      <w:pPr>
        <w:spacing w:line="276" w:lineRule="auto"/>
        <w:ind w:firstLine="709"/>
        <w:rPr>
          <w:rFonts w:cs="Times New Roman"/>
          <w:szCs w:val="24"/>
        </w:rPr>
      </w:pPr>
      <w:r w:rsidRPr="00BA47D3">
        <w:rPr>
          <w:rFonts w:cs="Times New Roman"/>
          <w:szCs w:val="24"/>
        </w:rPr>
        <w:t xml:space="preserve">Результаты квалификационного экзамена оформляются протоколом. 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По результатам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квалификационного экзамена выдается свидетельство о профессии водителя установленной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формы.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При обучении вождению на транспортном средстве, оборудованном автоматической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трансмиссией, в свидетельстве о профессии водителя делается соответствующая запись.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Индивидуальный учет результатов освоения обучающимися образовательных программ, а также хранение в архивах информации об этих результатах осуществляются организацией, осуществляющей образовательную деятельность на бумажных и (или) электронных носителях.</w:t>
      </w:r>
    </w:p>
    <w:p w:rsidR="00E05AA2" w:rsidRDefault="00E05AA2" w:rsidP="00914731">
      <w:pPr>
        <w:spacing w:line="276" w:lineRule="auto"/>
        <w:ind w:firstLine="709"/>
        <w:rPr>
          <w:rFonts w:cs="Times New Roman"/>
          <w:szCs w:val="24"/>
        </w:rPr>
      </w:pPr>
      <w:r w:rsidRPr="00BA47D3">
        <w:rPr>
          <w:rFonts w:cs="Times New Roman"/>
          <w:szCs w:val="24"/>
        </w:rPr>
        <w:t>Итоговая аттестация по окончании учебной практики проводится в форме зачета с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 xml:space="preserve">оценкой. 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t>Зачет с оценкой по итогам учебной практики выставляется по результатам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квалификационного экзамена оценки теоретических знаний и выполнения практической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квалификационной работы по получению первоначальных навыков управления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транспортным средством категории , "C" на закрытой площадке или автодроме, а также в условиях дорожного движения.</w:t>
      </w:r>
    </w:p>
    <w:p w:rsidR="00E05AA2" w:rsidRPr="00BA47D3" w:rsidRDefault="00E05AA2" w:rsidP="00914731">
      <w:pPr>
        <w:spacing w:line="276" w:lineRule="auto"/>
        <w:ind w:firstLine="709"/>
        <w:rPr>
          <w:szCs w:val="24"/>
        </w:rPr>
      </w:pPr>
      <w:r w:rsidRPr="00BA47D3">
        <w:rPr>
          <w:rFonts w:cs="Times New Roman"/>
          <w:szCs w:val="24"/>
        </w:rPr>
        <w:lastRenderedPageBreak/>
        <w:t xml:space="preserve">Студенты, не выполнившие без уважительной причины требования программы практики или получившие неудовлетворительную оценку, отчисляются из </w:t>
      </w:r>
      <w:r w:rsidRPr="00BA47D3">
        <w:rPr>
          <w:rFonts w:cs="Times New Roman"/>
          <w:bCs/>
          <w:szCs w:val="24"/>
        </w:rPr>
        <w:t>ГБПОУ «КБАДК»</w:t>
      </w:r>
      <w:r w:rsidRPr="00BA47D3">
        <w:rPr>
          <w:rFonts w:cs="Times New Roman"/>
          <w:szCs w:val="24"/>
        </w:rPr>
        <w:t>, как имеющие академическую задолженность с выдачей справки установленного</w:t>
      </w:r>
      <w:r w:rsidRPr="00BA47D3">
        <w:rPr>
          <w:szCs w:val="24"/>
        </w:rPr>
        <w:t xml:space="preserve"> </w:t>
      </w:r>
      <w:r w:rsidRPr="00BA47D3">
        <w:rPr>
          <w:rFonts w:cs="Times New Roman"/>
          <w:szCs w:val="24"/>
        </w:rPr>
        <w:t>образца. В случае не прохождения учебной практики по уважительной причине, студенты направляются на практику вторично, в свободное от учебы время.</w:t>
      </w:r>
    </w:p>
    <w:p w:rsidR="003E6064" w:rsidRDefault="003E6064" w:rsidP="00914731">
      <w:pPr>
        <w:spacing w:line="276" w:lineRule="auto"/>
        <w:rPr>
          <w:rFonts w:eastAsia="Times New Roman"/>
        </w:rPr>
      </w:pPr>
      <w:r>
        <w:rPr>
          <w:rFonts w:eastAsia="Times New Roman"/>
        </w:rPr>
        <w:br w:type="page"/>
      </w:r>
    </w:p>
    <w:p w:rsidR="00CA3CD0" w:rsidRDefault="00CA3CD0" w:rsidP="00CA3CD0">
      <w:pPr>
        <w:spacing w:line="200" w:lineRule="exact"/>
        <w:rPr>
          <w:rFonts w:eastAsia="Times New Roman"/>
        </w:rPr>
      </w:pPr>
    </w:p>
    <w:p w:rsidR="00CA3CD0" w:rsidRPr="00DA6033" w:rsidRDefault="003E6064" w:rsidP="00CA3CD0">
      <w:pPr>
        <w:numPr>
          <w:ilvl w:val="1"/>
          <w:numId w:val="6"/>
        </w:numPr>
        <w:tabs>
          <w:tab w:val="left" w:pos="1481"/>
        </w:tabs>
        <w:spacing w:line="234" w:lineRule="auto"/>
        <w:ind w:left="1800" w:right="540" w:hanging="557"/>
        <w:jc w:val="center"/>
        <w:rPr>
          <w:rFonts w:eastAsia="Times New Roman"/>
          <w:b/>
          <w:sz w:val="28"/>
          <w:szCs w:val="28"/>
        </w:rPr>
      </w:pPr>
      <w:bookmarkStart w:id="18" w:name="page12"/>
      <w:bookmarkStart w:id="19" w:name="page13"/>
      <w:bookmarkEnd w:id="18"/>
      <w:bookmarkEnd w:id="19"/>
      <w:r>
        <w:rPr>
          <w:rFonts w:eastAsia="Times New Roman"/>
          <w:b/>
          <w:sz w:val="28"/>
          <w:szCs w:val="28"/>
        </w:rPr>
        <w:t xml:space="preserve"> </w:t>
      </w:r>
      <w:r w:rsidR="00CA3CD0" w:rsidRPr="00DA6033">
        <w:rPr>
          <w:rFonts w:eastAsia="Times New Roman"/>
          <w:b/>
          <w:sz w:val="28"/>
          <w:szCs w:val="28"/>
        </w:rPr>
        <w:t>Проведение учебной практики для инвалидов и лиц с ограниченными возможностями здоровья.</w:t>
      </w:r>
    </w:p>
    <w:p w:rsidR="00CA3CD0" w:rsidRDefault="00CA3CD0" w:rsidP="00CA3CD0">
      <w:pPr>
        <w:spacing w:line="285" w:lineRule="exact"/>
        <w:rPr>
          <w:rFonts w:eastAsia="Times New Roman"/>
          <w:b/>
        </w:rPr>
      </w:pPr>
    </w:p>
    <w:p w:rsidR="00CA3CD0" w:rsidRPr="003737FD" w:rsidRDefault="00CA3CD0" w:rsidP="00914731">
      <w:pPr>
        <w:numPr>
          <w:ilvl w:val="0"/>
          <w:numId w:val="6"/>
        </w:numPr>
        <w:tabs>
          <w:tab w:val="left" w:pos="936"/>
        </w:tabs>
        <w:spacing w:line="276" w:lineRule="auto"/>
        <w:ind w:firstLine="705"/>
        <w:rPr>
          <w:rFonts w:eastAsia="Times New Roman"/>
          <w:highlight w:val="white"/>
        </w:rPr>
      </w:pPr>
      <w:r>
        <w:rPr>
          <w:rFonts w:eastAsia="Times New Roman"/>
          <w:highlight w:val="white"/>
        </w:rPr>
        <w:t>соответствии с письмом Минобрнауки РФ от 03.03.2014 г. № 06-281</w:t>
      </w:r>
      <w:r>
        <w:rPr>
          <w:rFonts w:eastAsia="Times New Roman"/>
        </w:rPr>
        <w:t xml:space="preserve"> «О направлении Требований» (вместе с «Требованиями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процесса», организация прохождения учебной практики обучающимися с ограниченными возможностями здоровья и инвалидами должна проводиться с учетом особенностей психофизического развития, индивидуальных возможностей и состояния здоровья обучающихся. </w:t>
      </w:r>
    </w:p>
    <w:p w:rsidR="00CA3CD0" w:rsidRPr="003737FD" w:rsidRDefault="00CA3CD0" w:rsidP="00914731">
      <w:pPr>
        <w:tabs>
          <w:tab w:val="left" w:pos="936"/>
        </w:tabs>
        <w:spacing w:line="276" w:lineRule="auto"/>
        <w:ind w:firstLine="709"/>
        <w:rPr>
          <w:rFonts w:eastAsia="Times New Roman"/>
          <w:highlight w:val="white"/>
        </w:rPr>
      </w:pPr>
      <w:r>
        <w:rPr>
          <w:rFonts w:eastAsia="Times New Roman"/>
        </w:rPr>
        <w:t xml:space="preserve">Руководителем практики от колледжа должна быть оказана помощь инвалидам и в преодолении барьеров, мешающих прохождению ими учебной практики наравне с другими лицами. </w:t>
      </w:r>
    </w:p>
    <w:p w:rsidR="00CA3CD0" w:rsidRDefault="00CA3CD0" w:rsidP="00914731">
      <w:pPr>
        <w:tabs>
          <w:tab w:val="left" w:pos="936"/>
        </w:tabs>
        <w:spacing w:line="276" w:lineRule="auto"/>
        <w:ind w:firstLine="709"/>
        <w:rPr>
          <w:rFonts w:eastAsia="Times New Roman"/>
          <w:highlight w:val="white"/>
        </w:rPr>
      </w:pPr>
      <w:r>
        <w:rPr>
          <w:rFonts w:eastAsia="Times New Roman"/>
        </w:rPr>
        <w:t>Однако, для полноценного прохождения практики обучающимися с ограниченными возможностями здоровья и инвалидами, им должна оказываться необходимая помощь педагога-психолога, специалиста по специальным техническим и программным средствам обучения; при необходимости – сурдопедагога, сурдопереводчика (для обеспечения образовательного процесса обучающихся с нарушением слуха), тифлопедагога (для обеспечения образовательного процесса обучающихся с</w:t>
      </w:r>
      <w:r>
        <w:rPr>
          <w:rFonts w:eastAsia="Times New Roman"/>
          <w:highlight w:val="white"/>
        </w:rPr>
        <w:t xml:space="preserve"> нарушением зрения).</w:t>
      </w:r>
    </w:p>
    <w:p w:rsidR="00CA3CD0" w:rsidRDefault="00CA3CD0" w:rsidP="00914731">
      <w:pPr>
        <w:spacing w:line="276" w:lineRule="auto"/>
        <w:rPr>
          <w:rFonts w:eastAsia="Times New Roman"/>
          <w:highlight w:val="white"/>
        </w:rPr>
      </w:pPr>
    </w:p>
    <w:p w:rsidR="00CA3CD0" w:rsidRDefault="00B2359E" w:rsidP="00914731">
      <w:pPr>
        <w:spacing w:line="276" w:lineRule="auto"/>
        <w:ind w:firstLine="708"/>
        <w:rPr>
          <w:rFonts w:eastAsia="Times New Roman"/>
        </w:rPr>
      </w:pPr>
      <w:r>
        <w:rPr>
          <w:rFonts w:eastAsia="Times New Roman"/>
          <w:highlight w:val="white"/>
        </w:rPr>
        <w:pict>
          <v:rect id="_x0000_s1026" style="position:absolute;left:0;text-align:left;margin-left:-10.6pt;margin-top:.1pt;width:489.05pt;height:41.75pt;z-index:-251656192" o:userdrawn="t" strokecolor="none"/>
        </w:pict>
      </w:r>
      <w:r w:rsidR="00CA3CD0">
        <w:rPr>
          <w:rFonts w:eastAsia="Times New Roman"/>
          <w:highlight w:val="white"/>
        </w:rPr>
        <w:t xml:space="preserve">При определении мест прохождения учебной практики обучающимся, имеющим </w:t>
      </w:r>
      <w:r w:rsidR="00CA3CD0">
        <w:rPr>
          <w:rFonts w:eastAsia="Times New Roman"/>
        </w:rPr>
        <w:t>инвалидность, необходимо учитывать рекомендации, данные по результатам медико-социальной экспертизы, содержащиеся в индивидуальной программе реабилитации инвалида, относительно рекомендованных условий и видов труда.</w:t>
      </w:r>
    </w:p>
    <w:p w:rsidR="00CA3CD0" w:rsidRDefault="00CA3CD0" w:rsidP="00914731">
      <w:pPr>
        <w:spacing w:line="276" w:lineRule="auto"/>
        <w:ind w:firstLine="708"/>
        <w:rPr>
          <w:rFonts w:eastAsia="Times New Roman"/>
          <w:highlight w:val="white"/>
        </w:rPr>
      </w:pPr>
      <w:r>
        <w:rPr>
          <w:rFonts w:eastAsia="Times New Roman"/>
        </w:rPr>
        <w:t xml:space="preserve"> При необходимости для прохождения практики создаются специальные рабочие места в соответствии с характером нарушений здоровья, а также с учетом профессии, характера труда, выполняемых инвалидом трудовых</w:t>
      </w:r>
      <w:r>
        <w:rPr>
          <w:rFonts w:eastAsia="Times New Roman"/>
          <w:highlight w:val="white"/>
        </w:rPr>
        <w:t xml:space="preserve"> функций.</w:t>
      </w:r>
    </w:p>
    <w:p w:rsidR="00CA3CD0" w:rsidRDefault="00CA3CD0" w:rsidP="00914731">
      <w:pPr>
        <w:spacing w:line="276" w:lineRule="auto"/>
        <w:ind w:firstLine="708"/>
        <w:rPr>
          <w:rFonts w:eastAsia="Times New Roman"/>
        </w:rPr>
      </w:pPr>
      <w:r>
        <w:rPr>
          <w:rFonts w:eastAsia="Times New Roman"/>
          <w:highlight w:val="white"/>
        </w:rPr>
        <w:t xml:space="preserve">Желательно прохождение учебной практики на базе колледжа. В том </w:t>
      </w:r>
      <w:r>
        <w:rPr>
          <w:rFonts w:eastAsia="Times New Roman"/>
        </w:rPr>
        <w:t xml:space="preserve">случае, если практика проходит (по желанию студента) за пределами колледжа, необходимо убедиться, что обучающемуся организованы максимально комфортные условия для работы и сбора материала, предоставлены возможности прохождения практики наравне с другими лицами. </w:t>
      </w:r>
    </w:p>
    <w:p w:rsidR="00CA3CD0" w:rsidRDefault="00CA3CD0" w:rsidP="00914731">
      <w:pPr>
        <w:spacing w:line="276" w:lineRule="auto"/>
        <w:ind w:firstLine="708"/>
        <w:rPr>
          <w:rFonts w:eastAsia="Times New Roman"/>
        </w:rPr>
      </w:pPr>
      <w:r>
        <w:rPr>
          <w:rFonts w:eastAsia="Times New Roman"/>
        </w:rPr>
        <w:t>Создание без барьерной среды при прохождении учебной практики должно учитывать потребности лиц с нарушениями зрения, с нарушениями слуха, с нарушениями опорно-двигательного аппарата.</w:t>
      </w:r>
    </w:p>
    <w:p w:rsidR="00CA3CD0" w:rsidRDefault="00CA3CD0" w:rsidP="00914731">
      <w:pPr>
        <w:spacing w:line="276" w:lineRule="auto"/>
        <w:ind w:firstLine="708"/>
        <w:rPr>
          <w:rFonts w:eastAsia="Times New Roman"/>
        </w:rPr>
      </w:pPr>
      <w:r>
        <w:rPr>
          <w:rFonts w:eastAsia="Times New Roman"/>
        </w:rPr>
        <w:t xml:space="preserve"> Вся территория места прохождения практики должна соответствовать условиям беспрепятственного, безопасного и удобного передвижения инвалидов и лиц с ограниченными возможностями здоровья. </w:t>
      </w:r>
    </w:p>
    <w:p w:rsidR="00CA3CD0" w:rsidRDefault="00CA3CD0" w:rsidP="00914731">
      <w:pPr>
        <w:spacing w:line="276" w:lineRule="auto"/>
        <w:ind w:firstLine="708"/>
        <w:rPr>
          <w:rFonts w:eastAsia="Times New Roman"/>
          <w:highlight w:val="white"/>
        </w:rPr>
      </w:pPr>
      <w:r>
        <w:rPr>
          <w:rFonts w:eastAsia="Times New Roman"/>
        </w:rPr>
        <w:t>Руководители практики должны быть ознакомлены с психолого-физиологическими особенностями обучающихся с ограниченными возможностями здоровья и инвалидов и учитывать их при организации</w:t>
      </w:r>
      <w:r>
        <w:rPr>
          <w:rFonts w:eastAsia="Times New Roman"/>
          <w:highlight w:val="white"/>
        </w:rPr>
        <w:t xml:space="preserve"> учебной практики.</w:t>
      </w:r>
    </w:p>
    <w:p w:rsidR="00CA3CD0" w:rsidRDefault="00B2359E" w:rsidP="00914731">
      <w:pPr>
        <w:spacing w:line="276" w:lineRule="auto"/>
        <w:rPr>
          <w:rFonts w:eastAsia="Times New Roman"/>
        </w:rPr>
      </w:pPr>
      <w:r>
        <w:rPr>
          <w:rFonts w:eastAsia="Times New Roman"/>
          <w:highlight w:val="white"/>
        </w:rPr>
        <w:pict>
          <v:rect id="_x0000_s1029" style="position:absolute;left:0;text-align:left;margin-left:-.1pt;margin-top:-151.65pt;width:489.05pt;height:138.35pt;z-index:-251653120" o:userdrawn="t" fillcolor="#fefefe" strokecolor="none"/>
        </w:pict>
      </w:r>
    </w:p>
    <w:p w:rsidR="00CA3CD0" w:rsidRDefault="00CA3CD0" w:rsidP="00914731">
      <w:pPr>
        <w:spacing w:line="276" w:lineRule="auto"/>
        <w:rPr>
          <w:rFonts w:eastAsia="Times New Roman"/>
        </w:rPr>
      </w:pPr>
    </w:p>
    <w:p w:rsidR="00CA3CD0" w:rsidRDefault="00CA3CD0" w:rsidP="00914731">
      <w:pPr>
        <w:spacing w:line="276" w:lineRule="auto"/>
        <w:rPr>
          <w:rFonts w:eastAsia="Times New Roman"/>
        </w:rPr>
      </w:pPr>
    </w:p>
    <w:p w:rsidR="00CA3CD0" w:rsidRDefault="00CA3CD0" w:rsidP="00914731">
      <w:pPr>
        <w:spacing w:line="276" w:lineRule="auto"/>
        <w:rPr>
          <w:rFonts w:eastAsia="Times New Roman"/>
        </w:rPr>
      </w:pPr>
    </w:p>
    <w:p w:rsidR="00CA3CD0" w:rsidRDefault="00CA3CD0" w:rsidP="00914731">
      <w:pPr>
        <w:spacing w:line="276" w:lineRule="auto"/>
        <w:rPr>
          <w:rFonts w:eastAsia="Times New Roman"/>
        </w:rPr>
      </w:pPr>
    </w:p>
    <w:p w:rsidR="00CA3CD0" w:rsidRDefault="00CA3CD0" w:rsidP="00CA3CD0">
      <w:pPr>
        <w:spacing w:line="200" w:lineRule="exact"/>
        <w:rPr>
          <w:rFonts w:eastAsia="Times New Roman"/>
        </w:rPr>
      </w:pPr>
    </w:p>
    <w:p w:rsidR="00CA3CD0" w:rsidRDefault="00CA3CD0" w:rsidP="00CA3CD0">
      <w:pPr>
        <w:spacing w:line="200" w:lineRule="exact"/>
        <w:rPr>
          <w:rFonts w:eastAsia="Times New Roman"/>
        </w:rPr>
      </w:pPr>
    </w:p>
    <w:p w:rsidR="00CA3CD0" w:rsidRDefault="00CA3CD0" w:rsidP="00CA3CD0">
      <w:pPr>
        <w:spacing w:line="200" w:lineRule="exact"/>
        <w:rPr>
          <w:rFonts w:eastAsia="Times New Roman"/>
        </w:rPr>
      </w:pPr>
    </w:p>
    <w:p w:rsidR="00CA3CD0" w:rsidRDefault="00CA3CD0" w:rsidP="00CA3CD0">
      <w:pPr>
        <w:spacing w:line="200" w:lineRule="exact"/>
        <w:rPr>
          <w:rFonts w:eastAsia="Times New Roman"/>
        </w:rPr>
      </w:pPr>
    </w:p>
    <w:p w:rsidR="00CA3CD0" w:rsidRDefault="00CA3CD0" w:rsidP="00CA3CD0">
      <w:pPr>
        <w:jc w:val="right"/>
        <w:rPr>
          <w:rFonts w:eastAsia="Times New Roman" w:cs="Times New Roman"/>
          <w:bCs/>
          <w:color w:val="000000"/>
          <w:szCs w:val="24"/>
        </w:rPr>
      </w:pPr>
      <w:r>
        <w:rPr>
          <w:rFonts w:eastAsia="Times New Roman" w:cs="Times New Roman"/>
          <w:bCs/>
          <w:color w:val="000000"/>
          <w:szCs w:val="24"/>
        </w:rPr>
        <w:t xml:space="preserve">Приложение </w:t>
      </w:r>
    </w:p>
    <w:p w:rsidR="001C29C2" w:rsidRDefault="001C29C2" w:rsidP="00CA3CD0">
      <w:pPr>
        <w:jc w:val="right"/>
        <w:rPr>
          <w:rFonts w:eastAsia="Times New Roman" w:cs="Times New Roman"/>
          <w:bCs/>
          <w:color w:val="000000"/>
          <w:szCs w:val="24"/>
        </w:rPr>
      </w:pPr>
    </w:p>
    <w:p w:rsidR="00CA3CD0" w:rsidRPr="008B4C4F" w:rsidRDefault="00CA3CD0" w:rsidP="00CA3CD0">
      <w:pPr>
        <w:spacing w:line="18" w:lineRule="atLeast"/>
        <w:ind w:right="95"/>
        <w:jc w:val="center"/>
        <w:rPr>
          <w:rFonts w:eastAsia="Times New Roman" w:cs="Times New Roman"/>
          <w:b/>
          <w:bCs/>
        </w:rPr>
      </w:pPr>
      <w:r w:rsidRPr="008B4C4F">
        <w:rPr>
          <w:rFonts w:eastAsia="Times New Roman" w:cs="Times New Roman"/>
          <w:b/>
          <w:bCs/>
        </w:rPr>
        <w:t>Кабардино-Балкарская Республика</w:t>
      </w:r>
    </w:p>
    <w:p w:rsidR="00CA3CD0" w:rsidRPr="008B4C4F" w:rsidRDefault="00CA3CD0" w:rsidP="00CA3CD0">
      <w:pPr>
        <w:spacing w:line="18" w:lineRule="atLeast"/>
        <w:ind w:right="95"/>
        <w:jc w:val="center"/>
        <w:rPr>
          <w:rFonts w:eastAsia="Times New Roman" w:cs="Times New Roman"/>
          <w:b/>
          <w:bCs/>
        </w:rPr>
      </w:pPr>
      <w:r w:rsidRPr="008B4C4F">
        <w:rPr>
          <w:rFonts w:eastAsia="Times New Roman" w:cs="Times New Roman"/>
          <w:b/>
          <w:bCs/>
        </w:rPr>
        <w:t>Государственное бюджетное профессиональное образовательное учреждение</w:t>
      </w:r>
    </w:p>
    <w:p w:rsidR="00CA3CD0" w:rsidRPr="008B4C4F" w:rsidRDefault="00CA3CD0" w:rsidP="00CA3CD0">
      <w:pPr>
        <w:spacing w:line="18" w:lineRule="atLeast"/>
        <w:ind w:right="95"/>
        <w:jc w:val="center"/>
        <w:rPr>
          <w:rFonts w:eastAsia="Times New Roman" w:cs="Times New Roman"/>
          <w:b/>
          <w:bCs/>
        </w:rPr>
      </w:pPr>
      <w:r w:rsidRPr="008B4C4F">
        <w:rPr>
          <w:rFonts w:eastAsia="Times New Roman" w:cs="Times New Roman"/>
          <w:b/>
          <w:bCs/>
        </w:rPr>
        <w:t xml:space="preserve"> «КАБАРДИНО-БАЛКАРСКИЙ АВТОМОБИЛЬНО-ДОРОЖНЫЙ КОЛЛЕДЖ"</w:t>
      </w:r>
    </w:p>
    <w:p w:rsidR="00CA3CD0" w:rsidRDefault="00CA3CD0" w:rsidP="00CA3CD0">
      <w:pPr>
        <w:spacing w:line="18" w:lineRule="atLeast"/>
        <w:ind w:right="95"/>
        <w:jc w:val="center"/>
        <w:rPr>
          <w:rFonts w:eastAsia="Times New Roman" w:cs="Times New Roman"/>
          <w:b/>
          <w:bCs/>
          <w:sz w:val="16"/>
          <w:szCs w:val="16"/>
        </w:rPr>
      </w:pPr>
    </w:p>
    <w:p w:rsidR="00CA3CD0" w:rsidRPr="008B4C4F" w:rsidRDefault="00CA3CD0" w:rsidP="00CA3CD0">
      <w:pPr>
        <w:spacing w:line="18" w:lineRule="atLeast"/>
        <w:ind w:right="95"/>
        <w:jc w:val="center"/>
        <w:rPr>
          <w:rFonts w:eastAsia="Times New Roman" w:cs="Times New Roman"/>
          <w:b/>
          <w:bCs/>
          <w:sz w:val="16"/>
          <w:szCs w:val="16"/>
        </w:rPr>
      </w:pPr>
    </w:p>
    <w:p w:rsidR="00CA3CD0" w:rsidRPr="008B4C4F" w:rsidRDefault="00CA3CD0" w:rsidP="00CA3CD0">
      <w:pPr>
        <w:spacing w:line="18" w:lineRule="atLeast"/>
        <w:ind w:right="95"/>
        <w:jc w:val="center"/>
        <w:rPr>
          <w:rFonts w:eastAsia="Times New Roman" w:cs="Times New Roman"/>
          <w:b/>
          <w:bCs/>
          <w:szCs w:val="24"/>
        </w:rPr>
      </w:pPr>
      <w:r w:rsidRPr="008B4C4F">
        <w:rPr>
          <w:rFonts w:eastAsia="Times New Roman" w:cs="Times New Roman"/>
          <w:b/>
          <w:bCs/>
          <w:szCs w:val="24"/>
        </w:rPr>
        <w:t>Аттестационный лист учебной практики</w:t>
      </w:r>
    </w:p>
    <w:p w:rsidR="007B6AA4" w:rsidRDefault="007B6AA4" w:rsidP="007B6AA4">
      <w:pPr>
        <w:spacing w:line="276" w:lineRule="auto"/>
        <w:rPr>
          <w:rFonts w:eastAsia="Times New Roman" w:cs="Times New Roman"/>
          <w:szCs w:val="24"/>
        </w:rPr>
      </w:pPr>
      <w:r w:rsidRPr="00DA0D2C">
        <w:rPr>
          <w:szCs w:val="24"/>
        </w:rPr>
        <w:t>МДК 04.03 «Водитель грузового автомобиля»</w:t>
      </w:r>
      <w:r>
        <w:rPr>
          <w:rFonts w:eastAsia="Times New Roman" w:cs="Times New Roman"/>
          <w:szCs w:val="24"/>
        </w:rPr>
        <w:t xml:space="preserve"> </w:t>
      </w:r>
    </w:p>
    <w:p w:rsidR="007B6AA4" w:rsidRPr="007B6AA4" w:rsidRDefault="007B6AA4" w:rsidP="007B6AA4">
      <w:pPr>
        <w:jc w:val="left"/>
        <w:rPr>
          <w:szCs w:val="24"/>
        </w:rPr>
      </w:pPr>
      <w:r w:rsidRPr="007B6AA4">
        <w:rPr>
          <w:szCs w:val="24"/>
        </w:rPr>
        <w:t xml:space="preserve">УП 4.3 "Водитель автомобиля" </w:t>
      </w:r>
    </w:p>
    <w:p w:rsidR="00CA3CD0" w:rsidRPr="008B4C4F" w:rsidRDefault="00CA3CD0" w:rsidP="007B6AA4">
      <w:pPr>
        <w:spacing w:line="276" w:lineRule="auto"/>
        <w:rPr>
          <w:rFonts w:eastAsia="Times New Roman" w:cs="Times New Roman"/>
          <w:szCs w:val="24"/>
        </w:rPr>
      </w:pPr>
      <w:r w:rsidRPr="008B4C4F">
        <w:rPr>
          <w:rFonts w:eastAsia="Times New Roman" w:cs="Times New Roman"/>
          <w:szCs w:val="24"/>
        </w:rPr>
        <w:t xml:space="preserve">Ф.И.О. студента </w:t>
      </w:r>
      <w:r w:rsidRPr="008B4C4F">
        <w:rPr>
          <w:rFonts w:eastAsia="Times New Roman" w:cs="Times New Roman"/>
          <w:szCs w:val="24"/>
        </w:rPr>
        <w:tab/>
      </w:r>
      <w:r w:rsidRPr="008B4C4F"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  <w:u w:val="single"/>
        </w:rPr>
        <w:t>_______________________________________</w:t>
      </w:r>
      <w:r w:rsidRPr="008B4C4F">
        <w:rPr>
          <w:rFonts w:eastAsia="Times New Roman" w:cs="Times New Roman"/>
          <w:szCs w:val="24"/>
        </w:rPr>
        <w:t xml:space="preserve"> </w:t>
      </w:r>
    </w:p>
    <w:p w:rsidR="00CA3CD0" w:rsidRPr="008B4C4F" w:rsidRDefault="00CA3CD0" w:rsidP="007B6AA4">
      <w:pPr>
        <w:spacing w:line="276" w:lineRule="auto"/>
        <w:rPr>
          <w:rFonts w:eastAsia="Times New Roman" w:cs="Times New Roman"/>
          <w:szCs w:val="24"/>
        </w:rPr>
      </w:pPr>
      <w:r w:rsidRPr="008B4C4F">
        <w:rPr>
          <w:rFonts w:eastAsia="Times New Roman" w:cs="Times New Roman"/>
          <w:szCs w:val="24"/>
        </w:rPr>
        <w:t xml:space="preserve">Специальность: </w:t>
      </w:r>
      <w:r w:rsidRPr="00FD2B56">
        <w:rPr>
          <w:rFonts w:eastAsia="Times New Roman" w:cs="Times New Roman"/>
          <w:szCs w:val="24"/>
        </w:rPr>
        <w:t xml:space="preserve">23.02.07 «Техническое обслуживание и ремонт автотранспортных средств» </w:t>
      </w:r>
    </w:p>
    <w:p w:rsidR="00CA3CD0" w:rsidRPr="008B4C4F" w:rsidRDefault="00CA3CD0" w:rsidP="007B6AA4">
      <w:pPr>
        <w:spacing w:line="276" w:lineRule="auto"/>
        <w:rPr>
          <w:rFonts w:eastAsia="Times New Roman" w:cs="Times New Roman"/>
          <w:szCs w:val="24"/>
        </w:rPr>
      </w:pPr>
      <w:r w:rsidRPr="008B4C4F">
        <w:rPr>
          <w:rFonts w:eastAsia="Times New Roman" w:cs="Times New Roman"/>
          <w:szCs w:val="24"/>
        </w:rPr>
        <w:t xml:space="preserve">Группа   </w:t>
      </w:r>
      <w:r w:rsidRPr="008B4C4F">
        <w:rPr>
          <w:rFonts w:eastAsia="Times New Roman" w:cs="Times New Roman"/>
          <w:szCs w:val="24"/>
          <w:u w:val="single"/>
        </w:rPr>
        <w:t>РД-</w:t>
      </w:r>
      <w:r w:rsidR="002C015D">
        <w:rPr>
          <w:rFonts w:eastAsia="Times New Roman" w:cs="Times New Roman"/>
          <w:szCs w:val="24"/>
          <w:u w:val="single"/>
        </w:rPr>
        <w:t xml:space="preserve"> </w:t>
      </w:r>
      <w:r w:rsidR="007B6AA4">
        <w:rPr>
          <w:rFonts w:eastAsia="Times New Roman" w:cs="Times New Roman"/>
          <w:szCs w:val="24"/>
          <w:u w:val="single"/>
        </w:rPr>
        <w:t>__</w:t>
      </w:r>
      <w:r w:rsidR="002C015D">
        <w:rPr>
          <w:rFonts w:eastAsia="Times New Roman" w:cs="Times New Roman"/>
          <w:szCs w:val="24"/>
          <w:u w:val="single"/>
        </w:rPr>
        <w:t xml:space="preserve"> /</w:t>
      </w:r>
      <w:r w:rsidR="007B6AA4">
        <w:rPr>
          <w:rFonts w:eastAsia="Times New Roman" w:cs="Times New Roman"/>
          <w:szCs w:val="24"/>
        </w:rPr>
        <w:t>_____</w:t>
      </w:r>
    </w:p>
    <w:p w:rsidR="00CA3CD0" w:rsidRPr="002C015D" w:rsidRDefault="00CA3CD0" w:rsidP="007B6AA4">
      <w:pPr>
        <w:spacing w:line="276" w:lineRule="auto"/>
        <w:ind w:firstLine="708"/>
        <w:rPr>
          <w:rFonts w:eastAsia="Times New Roman"/>
        </w:rPr>
      </w:pPr>
      <w:r w:rsidRPr="008B4C4F">
        <w:rPr>
          <w:rFonts w:eastAsia="Times New Roman" w:cs="Times New Roman"/>
          <w:szCs w:val="24"/>
        </w:rPr>
        <w:t xml:space="preserve">Место проведения практики: </w:t>
      </w:r>
      <w:r w:rsidR="002C015D">
        <w:rPr>
          <w:rFonts w:eastAsia="Times New Roman"/>
        </w:rPr>
        <w:t xml:space="preserve"> автодром </w:t>
      </w:r>
      <w:r w:rsidRPr="008B4C4F">
        <w:rPr>
          <w:rFonts w:eastAsia="Times New Roman" w:cs="Times New Roman"/>
          <w:szCs w:val="24"/>
        </w:rPr>
        <w:t>ГБПОУ «КБАДК», ул. Мальбахова, 4а</w:t>
      </w:r>
    </w:p>
    <w:p w:rsidR="00CA3CD0" w:rsidRPr="008B4C4F" w:rsidRDefault="00CA3CD0" w:rsidP="007B6AA4">
      <w:pPr>
        <w:spacing w:line="276" w:lineRule="auto"/>
        <w:rPr>
          <w:rFonts w:eastAsia="Times New Roman" w:cs="Times New Roman"/>
          <w:szCs w:val="24"/>
          <w:u w:val="single"/>
        </w:rPr>
      </w:pPr>
      <w:r w:rsidRPr="008B4C4F">
        <w:rPr>
          <w:rFonts w:eastAsia="Times New Roman" w:cs="Times New Roman"/>
          <w:szCs w:val="24"/>
        </w:rPr>
        <w:t>Сроки проведения: с</w:t>
      </w:r>
      <w:r>
        <w:rPr>
          <w:rFonts w:eastAsia="Times New Roman" w:cs="Times New Roman"/>
          <w:szCs w:val="24"/>
        </w:rPr>
        <w:t>__________________до__________________</w:t>
      </w:r>
      <w:r>
        <w:rPr>
          <w:rFonts w:eastAsia="Times New Roman" w:cs="Times New Roman"/>
          <w:szCs w:val="24"/>
          <w:u w:val="single"/>
        </w:rPr>
        <w:t xml:space="preserve">                                </w:t>
      </w:r>
    </w:p>
    <w:p w:rsidR="00CA3CD0" w:rsidRPr="008B4C4F" w:rsidRDefault="00CA3CD0" w:rsidP="007B6AA4">
      <w:pPr>
        <w:spacing w:line="276" w:lineRule="auto"/>
        <w:rPr>
          <w:rFonts w:eastAsia="Times New Roman" w:cs="Times New Roman"/>
          <w:szCs w:val="24"/>
        </w:rPr>
      </w:pPr>
      <w:r w:rsidRPr="008B4C4F">
        <w:rPr>
          <w:rFonts w:eastAsia="Times New Roman" w:cs="Times New Roman"/>
          <w:szCs w:val="24"/>
        </w:rPr>
        <w:t xml:space="preserve">Объем работ, выполненный обучающимся во время практики: </w:t>
      </w:r>
      <w:r w:rsidR="007B6AA4">
        <w:rPr>
          <w:rFonts w:eastAsia="Times New Roman" w:cs="Times New Roman"/>
          <w:szCs w:val="24"/>
        </w:rPr>
        <w:t>72</w:t>
      </w:r>
      <w:r w:rsidRPr="008B4C4F">
        <w:rPr>
          <w:rFonts w:eastAsia="Times New Roman" w:cs="Times New Roman"/>
          <w:szCs w:val="24"/>
        </w:rPr>
        <w:t xml:space="preserve"> ч</w:t>
      </w:r>
    </w:p>
    <w:p w:rsidR="00CA3CD0" w:rsidRPr="001C29C2" w:rsidRDefault="00CA3CD0" w:rsidP="007B6AA4">
      <w:pPr>
        <w:spacing w:line="276" w:lineRule="auto"/>
        <w:rPr>
          <w:rFonts w:eastAsia="Times New Roman" w:cs="Times New Roman"/>
          <w:w w:val="98"/>
          <w:szCs w:val="24"/>
        </w:rPr>
      </w:pPr>
      <w:r w:rsidRPr="008B4C4F">
        <w:rPr>
          <w:rFonts w:eastAsia="Times New Roman" w:cs="Times New Roman"/>
          <w:szCs w:val="24"/>
        </w:rPr>
        <w:t xml:space="preserve">Проверяемые компетенции </w:t>
      </w:r>
      <w:r w:rsidRPr="001C29C2">
        <w:rPr>
          <w:rFonts w:eastAsia="Times New Roman" w:cs="Times New Roman"/>
          <w:w w:val="98"/>
          <w:szCs w:val="24"/>
        </w:rPr>
        <w:t xml:space="preserve">ОК 01; ОК 02; </w:t>
      </w:r>
      <w:r w:rsidR="002C015D" w:rsidRPr="001C29C2">
        <w:rPr>
          <w:rFonts w:eastAsia="Times New Roman" w:cs="Times New Roman"/>
          <w:w w:val="98"/>
          <w:szCs w:val="24"/>
        </w:rPr>
        <w:t>ОК 03, ОК 04; ОК 07</w:t>
      </w:r>
      <w:r w:rsidRPr="001C29C2">
        <w:rPr>
          <w:rFonts w:eastAsia="Times New Roman" w:cs="Times New Roman"/>
          <w:w w:val="98"/>
          <w:szCs w:val="24"/>
        </w:rPr>
        <w:t xml:space="preserve">; ПК </w:t>
      </w:r>
      <w:r w:rsidR="002C015D" w:rsidRPr="001C29C2">
        <w:rPr>
          <w:rFonts w:eastAsia="Times New Roman" w:cs="Times New Roman"/>
          <w:w w:val="98"/>
          <w:szCs w:val="24"/>
        </w:rPr>
        <w:t>4</w:t>
      </w:r>
      <w:r w:rsidRPr="001C29C2">
        <w:rPr>
          <w:rFonts w:eastAsia="Times New Roman" w:cs="Times New Roman"/>
          <w:w w:val="98"/>
          <w:szCs w:val="24"/>
        </w:rPr>
        <w:t xml:space="preserve">.1; ПК </w:t>
      </w:r>
      <w:r w:rsidR="002C015D" w:rsidRPr="001C29C2">
        <w:rPr>
          <w:rFonts w:eastAsia="Times New Roman" w:cs="Times New Roman"/>
          <w:w w:val="98"/>
          <w:szCs w:val="24"/>
        </w:rPr>
        <w:t>4</w:t>
      </w:r>
      <w:r w:rsidRPr="001C29C2">
        <w:rPr>
          <w:rFonts w:eastAsia="Times New Roman" w:cs="Times New Roman"/>
          <w:w w:val="98"/>
          <w:szCs w:val="24"/>
        </w:rPr>
        <w:t xml:space="preserve">.2; </w:t>
      </w:r>
      <w:r w:rsidR="002C015D" w:rsidRPr="001C29C2">
        <w:rPr>
          <w:rFonts w:eastAsia="Times New Roman" w:cs="Times New Roman"/>
          <w:w w:val="98"/>
          <w:szCs w:val="24"/>
        </w:rPr>
        <w:t xml:space="preserve">ПК </w:t>
      </w:r>
      <w:r w:rsidRPr="001C29C2">
        <w:rPr>
          <w:rFonts w:eastAsia="Times New Roman" w:cs="Times New Roman"/>
          <w:w w:val="98"/>
          <w:szCs w:val="24"/>
        </w:rPr>
        <w:t>4</w:t>
      </w:r>
      <w:r w:rsidR="002C015D" w:rsidRPr="001C29C2">
        <w:rPr>
          <w:rFonts w:eastAsia="Times New Roman" w:cs="Times New Roman"/>
          <w:w w:val="98"/>
          <w:szCs w:val="24"/>
        </w:rPr>
        <w:t>.3, ПК 4.4, ПК 4.5, ПК 4.6, ПК 4.7.</w:t>
      </w:r>
    </w:p>
    <w:p w:rsidR="00CA3CD0" w:rsidRPr="008B4C4F" w:rsidRDefault="00CA3CD0" w:rsidP="00CA3CD0">
      <w:pPr>
        <w:spacing w:line="18" w:lineRule="atLeast"/>
        <w:rPr>
          <w:rFonts w:eastAsia="Times New Roman" w:cs="Times New Roman"/>
          <w:szCs w:val="24"/>
        </w:rPr>
      </w:pPr>
    </w:p>
    <w:p w:rsidR="00CA3CD0" w:rsidRPr="008B4C4F" w:rsidRDefault="00CA3CD0" w:rsidP="00CA3CD0">
      <w:pPr>
        <w:spacing w:line="3" w:lineRule="exact"/>
        <w:ind w:right="95"/>
        <w:rPr>
          <w:rFonts w:eastAsia="Times New Roman" w:cs="Times New Roman"/>
        </w:rPr>
      </w:pPr>
    </w:p>
    <w:tbl>
      <w:tblPr>
        <w:tblW w:w="100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7371"/>
        <w:gridCol w:w="993"/>
        <w:gridCol w:w="991"/>
      </w:tblGrid>
      <w:tr w:rsidR="00CA3CD0" w:rsidRPr="008B4C4F" w:rsidTr="001C29C2">
        <w:trPr>
          <w:trHeight w:val="20"/>
        </w:trPr>
        <w:tc>
          <w:tcPr>
            <w:tcW w:w="719" w:type="dxa"/>
            <w:vAlign w:val="center"/>
          </w:tcPr>
          <w:p w:rsidR="00CA3CD0" w:rsidRPr="008B4C4F" w:rsidRDefault="00CA3CD0" w:rsidP="002C015D">
            <w:pPr>
              <w:spacing w:line="192" w:lineRule="auto"/>
              <w:jc w:val="center"/>
              <w:rPr>
                <w:rFonts w:eastAsia="Times New Roman" w:cs="Times New Roman"/>
                <w:b/>
              </w:rPr>
            </w:pPr>
            <w:r w:rsidRPr="008B4C4F">
              <w:rPr>
                <w:rFonts w:eastAsia="Times New Roman" w:cs="Times New Roman"/>
                <w:b/>
              </w:rPr>
              <w:t>№</w:t>
            </w:r>
          </w:p>
          <w:p w:rsidR="00CA3CD0" w:rsidRPr="008B4C4F" w:rsidRDefault="00CA3CD0" w:rsidP="002C015D">
            <w:pPr>
              <w:spacing w:line="192" w:lineRule="auto"/>
              <w:jc w:val="center"/>
              <w:rPr>
                <w:rFonts w:eastAsia="Times New Roman" w:cs="Times New Roman"/>
                <w:b/>
              </w:rPr>
            </w:pPr>
            <w:r w:rsidRPr="008B4C4F">
              <w:rPr>
                <w:rFonts w:eastAsia="Times New Roman" w:cs="Times New Roman"/>
                <w:b/>
              </w:rPr>
              <w:t>п/п</w:t>
            </w:r>
          </w:p>
        </w:tc>
        <w:tc>
          <w:tcPr>
            <w:tcW w:w="7371" w:type="dxa"/>
            <w:vAlign w:val="center"/>
          </w:tcPr>
          <w:p w:rsidR="00CA3CD0" w:rsidRPr="008B4C4F" w:rsidRDefault="00CA3CD0" w:rsidP="002C015D">
            <w:pPr>
              <w:spacing w:line="192" w:lineRule="auto"/>
              <w:jc w:val="center"/>
              <w:rPr>
                <w:rFonts w:eastAsia="Times New Roman" w:cs="Times New Roman"/>
                <w:b/>
              </w:rPr>
            </w:pPr>
            <w:r w:rsidRPr="008B4C4F">
              <w:rPr>
                <w:rFonts w:eastAsia="Times New Roman" w:cs="Times New Roman"/>
                <w:b/>
              </w:rPr>
              <w:t>Виды работ</w:t>
            </w:r>
          </w:p>
        </w:tc>
        <w:tc>
          <w:tcPr>
            <w:tcW w:w="993" w:type="dxa"/>
            <w:vAlign w:val="center"/>
          </w:tcPr>
          <w:p w:rsidR="00CA3CD0" w:rsidRPr="008B4C4F" w:rsidRDefault="00CA3CD0" w:rsidP="001C29C2">
            <w:pPr>
              <w:spacing w:line="192" w:lineRule="auto"/>
              <w:jc w:val="left"/>
              <w:rPr>
                <w:rFonts w:eastAsia="Times New Roman" w:cs="Times New Roman"/>
                <w:b/>
                <w:szCs w:val="24"/>
              </w:rPr>
            </w:pPr>
            <w:r w:rsidRPr="008B4C4F">
              <w:rPr>
                <w:rFonts w:eastAsia="Times New Roman" w:cs="Times New Roman"/>
                <w:b/>
                <w:szCs w:val="24"/>
              </w:rPr>
              <w:t>Кол-во</w:t>
            </w:r>
          </w:p>
          <w:p w:rsidR="00CA3CD0" w:rsidRPr="008B4C4F" w:rsidRDefault="00CA3CD0" w:rsidP="002C015D">
            <w:pPr>
              <w:spacing w:line="192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B4C4F">
              <w:rPr>
                <w:rFonts w:eastAsia="Times New Roman" w:cs="Times New Roman"/>
                <w:b/>
                <w:szCs w:val="24"/>
              </w:rPr>
              <w:t>часов</w:t>
            </w:r>
          </w:p>
        </w:tc>
        <w:tc>
          <w:tcPr>
            <w:tcW w:w="991" w:type="dxa"/>
            <w:vAlign w:val="center"/>
          </w:tcPr>
          <w:p w:rsidR="00CA3CD0" w:rsidRPr="008B4C4F" w:rsidRDefault="00CA3CD0" w:rsidP="002C015D">
            <w:pPr>
              <w:spacing w:line="192" w:lineRule="auto"/>
              <w:jc w:val="center"/>
              <w:rPr>
                <w:rFonts w:eastAsia="Times New Roman" w:cs="Times New Roman"/>
                <w:b/>
              </w:rPr>
            </w:pPr>
            <w:r w:rsidRPr="008B4C4F">
              <w:rPr>
                <w:rFonts w:eastAsia="Times New Roman" w:cs="Times New Roman"/>
                <w:b/>
              </w:rPr>
              <w:t>Оценка</w:t>
            </w:r>
          </w:p>
        </w:tc>
      </w:tr>
      <w:tr w:rsidR="00CA3CD0" w:rsidRPr="008B4C4F" w:rsidTr="001C29C2">
        <w:trPr>
          <w:trHeight w:val="20"/>
        </w:trPr>
        <w:tc>
          <w:tcPr>
            <w:tcW w:w="719" w:type="dxa"/>
            <w:vAlign w:val="center"/>
          </w:tcPr>
          <w:p w:rsidR="00CA3CD0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371" w:type="dxa"/>
          </w:tcPr>
          <w:p w:rsidR="00CA3CD0" w:rsidRPr="00432A08" w:rsidRDefault="00CA3CD0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="00432A08" w:rsidRPr="002E27C9">
              <w:rPr>
                <w:rFonts w:cs="Times New Roman"/>
                <w:szCs w:val="24"/>
              </w:rPr>
              <w:t>Посадка, действия органами управления</w:t>
            </w:r>
          </w:p>
        </w:tc>
        <w:tc>
          <w:tcPr>
            <w:tcW w:w="993" w:type="dxa"/>
            <w:vAlign w:val="center"/>
          </w:tcPr>
          <w:p w:rsidR="00CA3CD0" w:rsidRPr="008B4C4F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991" w:type="dxa"/>
            <w:vAlign w:val="bottom"/>
          </w:tcPr>
          <w:p w:rsidR="00CA3CD0" w:rsidRPr="008B4C4F" w:rsidRDefault="00CA3CD0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CA3CD0" w:rsidRPr="008B4C4F" w:rsidTr="001C29C2">
        <w:trPr>
          <w:trHeight w:val="20"/>
        </w:trPr>
        <w:tc>
          <w:tcPr>
            <w:tcW w:w="719" w:type="dxa"/>
            <w:vAlign w:val="center"/>
          </w:tcPr>
          <w:p w:rsidR="00CA3CD0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371" w:type="dxa"/>
          </w:tcPr>
          <w:p w:rsidR="00CA3CD0" w:rsidRPr="00432A08" w:rsidRDefault="00432A08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 w:rsidRPr="00487BB2">
              <w:rPr>
                <w:rFonts w:cs="Times New Roman"/>
                <w:szCs w:val="24"/>
              </w:rPr>
              <w:t>Пуск двигателя, начало движения</w:t>
            </w:r>
          </w:p>
        </w:tc>
        <w:tc>
          <w:tcPr>
            <w:tcW w:w="993" w:type="dxa"/>
          </w:tcPr>
          <w:p w:rsidR="00CA3CD0" w:rsidRPr="008B4C4F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991" w:type="dxa"/>
          </w:tcPr>
          <w:p w:rsidR="00CA3CD0" w:rsidRPr="008B4C4F" w:rsidRDefault="00CA3CD0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CA3CD0" w:rsidRPr="008B4C4F" w:rsidTr="001C29C2">
        <w:trPr>
          <w:trHeight w:val="20"/>
        </w:trPr>
        <w:tc>
          <w:tcPr>
            <w:tcW w:w="719" w:type="dxa"/>
            <w:vAlign w:val="center"/>
          </w:tcPr>
          <w:p w:rsidR="00CA3CD0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371" w:type="dxa"/>
          </w:tcPr>
          <w:p w:rsidR="00CA3CD0" w:rsidRPr="00432A08" w:rsidRDefault="00CA3CD0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r w:rsidR="00432A08" w:rsidRPr="00487BB2">
              <w:rPr>
                <w:rFonts w:cs="Times New Roman"/>
                <w:szCs w:val="24"/>
              </w:rPr>
              <w:t>Движение по кольцевому маршруту</w:t>
            </w:r>
          </w:p>
        </w:tc>
        <w:tc>
          <w:tcPr>
            <w:tcW w:w="993" w:type="dxa"/>
          </w:tcPr>
          <w:p w:rsidR="00CA3CD0" w:rsidRPr="008B4C4F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991" w:type="dxa"/>
          </w:tcPr>
          <w:p w:rsidR="00CA3CD0" w:rsidRPr="008B4C4F" w:rsidRDefault="00CA3CD0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CA3CD0" w:rsidRPr="008B4C4F" w:rsidTr="001C29C2">
        <w:trPr>
          <w:trHeight w:val="20"/>
        </w:trPr>
        <w:tc>
          <w:tcPr>
            <w:tcW w:w="719" w:type="dxa"/>
            <w:vAlign w:val="center"/>
          </w:tcPr>
          <w:p w:rsidR="00CA3CD0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371" w:type="dxa"/>
          </w:tcPr>
          <w:p w:rsidR="00CA3CD0" w:rsidRPr="00432A08" w:rsidRDefault="00CA3CD0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r w:rsidR="00432A08" w:rsidRPr="00842D6A">
              <w:rPr>
                <w:rFonts w:cs="Times New Roman"/>
                <w:szCs w:val="24"/>
              </w:rPr>
              <w:t>Повороты в движении, проезд перекрестка и пешеходного перехода</w:t>
            </w:r>
          </w:p>
        </w:tc>
        <w:tc>
          <w:tcPr>
            <w:tcW w:w="993" w:type="dxa"/>
          </w:tcPr>
          <w:p w:rsidR="00CA3CD0" w:rsidRPr="008B4C4F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991" w:type="dxa"/>
          </w:tcPr>
          <w:p w:rsidR="00CA3CD0" w:rsidRPr="008B4C4F" w:rsidRDefault="00CA3CD0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CA3CD0" w:rsidRPr="008B4C4F" w:rsidTr="001C29C2">
        <w:trPr>
          <w:trHeight w:val="20"/>
        </w:trPr>
        <w:tc>
          <w:tcPr>
            <w:tcW w:w="719" w:type="dxa"/>
            <w:vAlign w:val="center"/>
          </w:tcPr>
          <w:p w:rsidR="00CA3CD0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371" w:type="dxa"/>
          </w:tcPr>
          <w:p w:rsidR="00CA3CD0" w:rsidRPr="00432A08" w:rsidRDefault="00CA3CD0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r w:rsidR="00432A08" w:rsidRPr="00842D6A">
              <w:rPr>
                <w:rFonts w:cs="Times New Roman"/>
                <w:szCs w:val="24"/>
              </w:rPr>
              <w:t>Движение задним ходом</w:t>
            </w:r>
          </w:p>
        </w:tc>
        <w:tc>
          <w:tcPr>
            <w:tcW w:w="993" w:type="dxa"/>
          </w:tcPr>
          <w:p w:rsidR="00CA3CD0" w:rsidRPr="008B4C4F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991" w:type="dxa"/>
          </w:tcPr>
          <w:p w:rsidR="00CA3CD0" w:rsidRPr="008B4C4F" w:rsidRDefault="00CA3CD0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CA3CD0" w:rsidRPr="008B4C4F" w:rsidTr="001C29C2">
        <w:trPr>
          <w:trHeight w:val="20"/>
        </w:trPr>
        <w:tc>
          <w:tcPr>
            <w:tcW w:w="719" w:type="dxa"/>
            <w:vAlign w:val="center"/>
          </w:tcPr>
          <w:p w:rsidR="00CA3CD0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371" w:type="dxa"/>
          </w:tcPr>
          <w:p w:rsidR="00CA3CD0" w:rsidRPr="00432A08" w:rsidRDefault="00CA3CD0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r w:rsidR="00432A08" w:rsidRPr="002E27C9">
              <w:rPr>
                <w:rFonts w:cs="Times New Roman"/>
                <w:szCs w:val="24"/>
              </w:rPr>
              <w:t>Движение в ограниченных проездах, сложное маневрирование</w:t>
            </w:r>
          </w:p>
        </w:tc>
        <w:tc>
          <w:tcPr>
            <w:tcW w:w="993" w:type="dxa"/>
          </w:tcPr>
          <w:p w:rsidR="00CA3CD0" w:rsidRPr="008B4C4F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991" w:type="dxa"/>
          </w:tcPr>
          <w:p w:rsidR="00CA3CD0" w:rsidRPr="008B4C4F" w:rsidRDefault="00CA3CD0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432A08" w:rsidRPr="008B4C4F" w:rsidTr="001C29C2">
        <w:trPr>
          <w:trHeight w:val="20"/>
        </w:trPr>
        <w:tc>
          <w:tcPr>
            <w:tcW w:w="719" w:type="dxa"/>
            <w:vAlign w:val="center"/>
          </w:tcPr>
          <w:p w:rsidR="00432A08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371" w:type="dxa"/>
          </w:tcPr>
          <w:p w:rsidR="00432A08" w:rsidRPr="00432A08" w:rsidRDefault="00432A08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 w:rsidRPr="002E27C9">
              <w:rPr>
                <w:rFonts w:cs="Times New Roman"/>
                <w:szCs w:val="24"/>
              </w:rPr>
              <w:t>Движение с прицепом</w:t>
            </w:r>
          </w:p>
        </w:tc>
        <w:tc>
          <w:tcPr>
            <w:tcW w:w="993" w:type="dxa"/>
          </w:tcPr>
          <w:p w:rsidR="00432A08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991" w:type="dxa"/>
          </w:tcPr>
          <w:p w:rsidR="00432A08" w:rsidRPr="008B4C4F" w:rsidRDefault="00432A08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432A08" w:rsidRPr="008B4C4F" w:rsidTr="001C29C2">
        <w:trPr>
          <w:trHeight w:val="221"/>
        </w:trPr>
        <w:tc>
          <w:tcPr>
            <w:tcW w:w="719" w:type="dxa"/>
            <w:vAlign w:val="center"/>
          </w:tcPr>
          <w:p w:rsidR="00432A08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371" w:type="dxa"/>
          </w:tcPr>
          <w:p w:rsidR="00432A08" w:rsidRPr="002E27C9" w:rsidRDefault="00432A08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 w:rsidRPr="002E27C9">
              <w:rPr>
                <w:rFonts w:cs="Times New Roman"/>
                <w:szCs w:val="24"/>
              </w:rPr>
              <w:t>Буксировка механического транспортного средства</w:t>
            </w:r>
          </w:p>
        </w:tc>
        <w:tc>
          <w:tcPr>
            <w:tcW w:w="993" w:type="dxa"/>
          </w:tcPr>
          <w:p w:rsidR="00432A08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991" w:type="dxa"/>
          </w:tcPr>
          <w:p w:rsidR="00432A08" w:rsidRPr="008B4C4F" w:rsidRDefault="00432A08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432A08" w:rsidRPr="008B4C4F" w:rsidTr="001C29C2">
        <w:trPr>
          <w:trHeight w:val="221"/>
        </w:trPr>
        <w:tc>
          <w:tcPr>
            <w:tcW w:w="719" w:type="dxa"/>
            <w:vAlign w:val="center"/>
          </w:tcPr>
          <w:p w:rsidR="00432A08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371" w:type="dxa"/>
          </w:tcPr>
          <w:p w:rsidR="00432A08" w:rsidRPr="002E27C9" w:rsidRDefault="00432A08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</w:t>
            </w:r>
            <w:r w:rsidRPr="002E27C9">
              <w:rPr>
                <w:rFonts w:cs="Times New Roman"/>
                <w:szCs w:val="24"/>
              </w:rPr>
              <w:t>вижение в транспортном потоке, на поворотах, подъемах и спусках</w:t>
            </w:r>
          </w:p>
        </w:tc>
        <w:tc>
          <w:tcPr>
            <w:tcW w:w="993" w:type="dxa"/>
          </w:tcPr>
          <w:p w:rsidR="00432A08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991" w:type="dxa"/>
          </w:tcPr>
          <w:p w:rsidR="00432A08" w:rsidRPr="008B4C4F" w:rsidRDefault="00432A08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432A08" w:rsidRPr="008B4C4F" w:rsidTr="001C29C2">
        <w:trPr>
          <w:trHeight w:val="592"/>
        </w:trPr>
        <w:tc>
          <w:tcPr>
            <w:tcW w:w="719" w:type="dxa"/>
            <w:vAlign w:val="center"/>
          </w:tcPr>
          <w:p w:rsidR="00432A08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371" w:type="dxa"/>
          </w:tcPr>
          <w:p w:rsidR="00432A08" w:rsidRDefault="00432A08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 w:rsidRPr="002E27C9">
              <w:rPr>
                <w:rFonts w:cs="Times New Roman"/>
                <w:szCs w:val="24"/>
              </w:rPr>
              <w:t>Перестроения, повороты, разворот</w:t>
            </w:r>
            <w:r>
              <w:rPr>
                <w:rFonts w:cs="Times New Roman"/>
                <w:szCs w:val="24"/>
              </w:rPr>
              <w:t>ы</w:t>
            </w:r>
            <w:r w:rsidRPr="002E27C9">
              <w:rPr>
                <w:rFonts w:cs="Times New Roman"/>
                <w:szCs w:val="24"/>
              </w:rPr>
              <w:t xml:space="preserve">, опережение, обгон, объезд </w:t>
            </w:r>
            <w:r>
              <w:rPr>
                <w:rFonts w:cs="Times New Roman"/>
                <w:szCs w:val="24"/>
              </w:rPr>
              <w:t>препятствия и встречный разъезд</w:t>
            </w:r>
            <w:r w:rsidRPr="002E27C9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432A08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991" w:type="dxa"/>
          </w:tcPr>
          <w:p w:rsidR="00432A08" w:rsidRPr="008B4C4F" w:rsidRDefault="00432A08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432A08" w:rsidRPr="008B4C4F" w:rsidTr="001C29C2">
        <w:trPr>
          <w:trHeight w:val="221"/>
        </w:trPr>
        <w:tc>
          <w:tcPr>
            <w:tcW w:w="719" w:type="dxa"/>
            <w:vAlign w:val="center"/>
          </w:tcPr>
          <w:p w:rsidR="00432A08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371" w:type="dxa"/>
          </w:tcPr>
          <w:p w:rsidR="00432A08" w:rsidRPr="002E27C9" w:rsidRDefault="00432A08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 w:rsidRPr="002E27C9">
              <w:rPr>
                <w:rFonts w:cs="Times New Roman"/>
                <w:szCs w:val="24"/>
              </w:rPr>
              <w:t xml:space="preserve">Проезд регулируемых и нерегулируемых перекрестков </w:t>
            </w:r>
          </w:p>
        </w:tc>
        <w:tc>
          <w:tcPr>
            <w:tcW w:w="993" w:type="dxa"/>
          </w:tcPr>
          <w:p w:rsidR="00432A08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991" w:type="dxa"/>
          </w:tcPr>
          <w:p w:rsidR="00432A08" w:rsidRPr="008B4C4F" w:rsidRDefault="00432A08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432A08" w:rsidRPr="008B4C4F" w:rsidTr="001C29C2">
        <w:trPr>
          <w:trHeight w:val="354"/>
        </w:trPr>
        <w:tc>
          <w:tcPr>
            <w:tcW w:w="719" w:type="dxa"/>
            <w:vAlign w:val="center"/>
          </w:tcPr>
          <w:p w:rsidR="00432A08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7371" w:type="dxa"/>
          </w:tcPr>
          <w:p w:rsidR="00432A08" w:rsidRPr="002E27C9" w:rsidRDefault="00432A08" w:rsidP="007B6AA4">
            <w:pPr>
              <w:spacing w:after="160" w:line="259" w:lineRule="auto"/>
              <w:ind w:left="142"/>
              <w:jc w:val="left"/>
              <w:rPr>
                <w:rFonts w:cs="Times New Roman"/>
                <w:szCs w:val="24"/>
              </w:rPr>
            </w:pPr>
            <w:r w:rsidRPr="002E27C9">
              <w:rPr>
                <w:rFonts w:cs="Times New Roman"/>
                <w:szCs w:val="24"/>
              </w:rPr>
              <w:t>Движение в транспортном потоке вне населенного пункта</w:t>
            </w:r>
          </w:p>
        </w:tc>
        <w:tc>
          <w:tcPr>
            <w:tcW w:w="993" w:type="dxa"/>
          </w:tcPr>
          <w:p w:rsidR="00432A08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991" w:type="dxa"/>
          </w:tcPr>
          <w:p w:rsidR="00432A08" w:rsidRPr="008B4C4F" w:rsidRDefault="00432A08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432A08" w:rsidRPr="008B4C4F" w:rsidTr="001C29C2">
        <w:trPr>
          <w:trHeight w:val="221"/>
        </w:trPr>
        <w:tc>
          <w:tcPr>
            <w:tcW w:w="719" w:type="dxa"/>
            <w:vAlign w:val="center"/>
          </w:tcPr>
          <w:p w:rsidR="00432A08" w:rsidRPr="008B4C4F" w:rsidRDefault="00343E9A" w:rsidP="00343E9A">
            <w:pPr>
              <w:spacing w:line="18" w:lineRule="atLeast"/>
              <w:ind w:right="-139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7371" w:type="dxa"/>
          </w:tcPr>
          <w:p w:rsidR="00432A08" w:rsidRPr="00432A08" w:rsidRDefault="00432A08" w:rsidP="007B6AA4">
            <w:pPr>
              <w:ind w:left="142"/>
              <w:jc w:val="left"/>
            </w:pPr>
            <w:r w:rsidRPr="002E27C9">
              <w:rPr>
                <w:rFonts w:cs="Times New Roman"/>
                <w:szCs w:val="24"/>
              </w:rPr>
              <w:t>Движение в темное время суток (в условиях недостаточной видимости).</w:t>
            </w:r>
          </w:p>
        </w:tc>
        <w:tc>
          <w:tcPr>
            <w:tcW w:w="993" w:type="dxa"/>
          </w:tcPr>
          <w:p w:rsidR="00432A08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991" w:type="dxa"/>
          </w:tcPr>
          <w:p w:rsidR="00432A08" w:rsidRPr="008B4C4F" w:rsidRDefault="00432A08" w:rsidP="00DC48DD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CA3CD0" w:rsidRPr="008B4C4F" w:rsidTr="001C29C2">
        <w:trPr>
          <w:trHeight w:val="20"/>
        </w:trPr>
        <w:tc>
          <w:tcPr>
            <w:tcW w:w="8090" w:type="dxa"/>
            <w:gridSpan w:val="2"/>
            <w:vAlign w:val="bottom"/>
          </w:tcPr>
          <w:p w:rsidR="00CA3CD0" w:rsidRPr="008B4C4F" w:rsidRDefault="00CA3CD0" w:rsidP="00DC48DD">
            <w:pPr>
              <w:spacing w:line="18" w:lineRule="atLeast"/>
              <w:ind w:right="136"/>
              <w:jc w:val="right"/>
              <w:rPr>
                <w:rFonts w:eastAsia="Times New Roman" w:cs="Times New Roman"/>
                <w:b/>
                <w:szCs w:val="24"/>
              </w:rPr>
            </w:pPr>
            <w:r w:rsidRPr="008B4C4F">
              <w:rPr>
                <w:rFonts w:eastAsia="Times New Roman" w:cs="Times New Roman"/>
                <w:b/>
                <w:szCs w:val="24"/>
              </w:rPr>
              <w:t>Всего часов</w:t>
            </w:r>
          </w:p>
        </w:tc>
        <w:tc>
          <w:tcPr>
            <w:tcW w:w="993" w:type="dxa"/>
            <w:vAlign w:val="bottom"/>
          </w:tcPr>
          <w:p w:rsidR="00CA3CD0" w:rsidRPr="008B4C4F" w:rsidRDefault="006060CA" w:rsidP="00DC48DD">
            <w:pPr>
              <w:spacing w:line="18" w:lineRule="atLeast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72</w:t>
            </w:r>
          </w:p>
        </w:tc>
        <w:tc>
          <w:tcPr>
            <w:tcW w:w="991" w:type="dxa"/>
            <w:vAlign w:val="bottom"/>
          </w:tcPr>
          <w:p w:rsidR="00CA3CD0" w:rsidRPr="008B4C4F" w:rsidRDefault="00CA3CD0" w:rsidP="00DC48DD">
            <w:pPr>
              <w:spacing w:line="18" w:lineRule="atLeast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:rsidR="00CA3CD0" w:rsidRPr="008B4C4F" w:rsidRDefault="00CA3CD0" w:rsidP="00CA3CD0">
      <w:pPr>
        <w:rPr>
          <w:rFonts w:eastAsia="Times New Roman" w:cs="Times New Roman"/>
          <w:szCs w:val="24"/>
        </w:rPr>
      </w:pPr>
    </w:p>
    <w:p w:rsidR="00CA3CD0" w:rsidRDefault="00CA3CD0" w:rsidP="00CA3CD0">
      <w:pPr>
        <w:rPr>
          <w:rFonts w:eastAsia="Times New Roman" w:cs="Times New Roman"/>
          <w:szCs w:val="24"/>
        </w:rPr>
      </w:pPr>
      <w:r w:rsidRPr="008B4C4F">
        <w:rPr>
          <w:rFonts w:eastAsia="Times New Roman" w:cs="Times New Roman"/>
          <w:szCs w:val="24"/>
        </w:rPr>
        <w:t>Качество выполнения работ в соответствии с технологией и (или) требованиями организации</w:t>
      </w:r>
      <w:r w:rsidR="00446483">
        <w:rPr>
          <w:rFonts w:eastAsia="Times New Roman" w:cs="Times New Roman"/>
          <w:szCs w:val="24"/>
        </w:rPr>
        <w:t>, в которой проходила практика ______________</w:t>
      </w:r>
      <w:r w:rsidRPr="008B4C4F">
        <w:rPr>
          <w:rFonts w:eastAsia="Times New Roman" w:cs="Times New Roman"/>
          <w:szCs w:val="24"/>
        </w:rPr>
        <w:t xml:space="preserve"> </w:t>
      </w:r>
    </w:p>
    <w:p w:rsidR="00446483" w:rsidRPr="00446483" w:rsidRDefault="00446483" w:rsidP="00CA3CD0">
      <w:pPr>
        <w:rPr>
          <w:rFonts w:eastAsia="Times New Roman" w:cs="Times New Roman"/>
          <w:sz w:val="16"/>
          <w:szCs w:val="16"/>
        </w:rPr>
      </w:pPr>
      <w:r>
        <w:rPr>
          <w:rFonts w:eastAsia="Times New Roman" w:cs="Times New Roman"/>
          <w:szCs w:val="24"/>
        </w:rPr>
        <w:t xml:space="preserve">                                                            </w:t>
      </w:r>
      <w:r>
        <w:rPr>
          <w:rFonts w:eastAsia="Times New Roman" w:cs="Times New Roman"/>
          <w:sz w:val="16"/>
          <w:szCs w:val="16"/>
        </w:rPr>
        <w:t>оценка</w:t>
      </w:r>
    </w:p>
    <w:p w:rsidR="00CA3CD0" w:rsidRPr="008B4C4F" w:rsidRDefault="00CA3CD0" w:rsidP="00CA3CD0">
      <w:pPr>
        <w:rPr>
          <w:rFonts w:eastAsia="Times New Roman" w:cs="Times New Roman"/>
          <w:szCs w:val="24"/>
        </w:rPr>
      </w:pPr>
    </w:p>
    <w:p w:rsidR="00CA3CD0" w:rsidRPr="008B4C4F" w:rsidRDefault="00CA3CD0" w:rsidP="00CA3CD0">
      <w:pPr>
        <w:rPr>
          <w:rFonts w:eastAsia="Times New Roman" w:cs="Times New Roman"/>
          <w:szCs w:val="24"/>
        </w:rPr>
      </w:pPr>
      <w:r w:rsidRPr="008B4C4F">
        <w:rPr>
          <w:rFonts w:eastAsia="Times New Roman" w:cs="Times New Roman"/>
          <w:szCs w:val="24"/>
        </w:rPr>
        <w:t>Дата:</w:t>
      </w:r>
      <w:r>
        <w:rPr>
          <w:rFonts w:eastAsia="Times New Roman" w:cs="Times New Roman"/>
          <w:szCs w:val="24"/>
        </w:rPr>
        <w:t xml:space="preserve"> </w:t>
      </w:r>
      <w:r w:rsidR="002C015D">
        <w:rPr>
          <w:rFonts w:eastAsia="Times New Roman" w:cs="Times New Roman"/>
          <w:szCs w:val="24"/>
        </w:rPr>
        <w:t>____________________</w:t>
      </w:r>
      <w:r w:rsidRPr="008B4C4F">
        <w:rPr>
          <w:rFonts w:eastAsia="Times New Roman" w:cs="Times New Roman"/>
          <w:szCs w:val="24"/>
        </w:rPr>
        <w:t xml:space="preserve"> г.</w:t>
      </w:r>
    </w:p>
    <w:p w:rsidR="00CA3CD0" w:rsidRPr="008B4C4F" w:rsidRDefault="00CA3CD0" w:rsidP="00CA3CD0">
      <w:pPr>
        <w:rPr>
          <w:rFonts w:eastAsia="Times New Roman" w:cs="Times New Roman"/>
          <w:szCs w:val="24"/>
        </w:rPr>
      </w:pPr>
    </w:p>
    <w:p w:rsidR="00CA3CD0" w:rsidRPr="008B4C4F" w:rsidRDefault="00CA3CD0" w:rsidP="00CA3CD0">
      <w:pPr>
        <w:rPr>
          <w:rFonts w:eastAsia="Times New Roman" w:cs="Times New Roman"/>
          <w:szCs w:val="24"/>
        </w:rPr>
      </w:pPr>
      <w:r w:rsidRPr="008B4C4F">
        <w:rPr>
          <w:rFonts w:eastAsia="Times New Roman" w:cs="Times New Roman"/>
          <w:szCs w:val="24"/>
        </w:rPr>
        <w:t>Руководитель практики от колледжа</w:t>
      </w:r>
      <w:r>
        <w:rPr>
          <w:rFonts w:eastAsia="Times New Roman" w:cs="Times New Roman"/>
          <w:szCs w:val="24"/>
        </w:rPr>
        <w:t xml:space="preserve"> Ф.И.О.</w:t>
      </w:r>
      <w:r w:rsidRPr="008B4C4F">
        <w:rPr>
          <w:rFonts w:eastAsia="Times New Roman" w:cs="Times New Roman"/>
          <w:szCs w:val="24"/>
        </w:rPr>
        <w:t xml:space="preserve"> _________________</w:t>
      </w:r>
      <w:r>
        <w:rPr>
          <w:rFonts w:eastAsia="Times New Roman" w:cs="Times New Roman"/>
          <w:szCs w:val="24"/>
        </w:rPr>
        <w:t>/                        /</w:t>
      </w:r>
    </w:p>
    <w:p w:rsidR="00CA3CD0" w:rsidRPr="008B4C4F" w:rsidRDefault="00CA3CD0" w:rsidP="00CA3CD0">
      <w:pPr>
        <w:rPr>
          <w:rFonts w:eastAsia="Times New Roman" w:cs="Times New Roman"/>
          <w:szCs w:val="24"/>
        </w:rPr>
      </w:pPr>
    </w:p>
    <w:sectPr w:rsidR="00CA3CD0" w:rsidRPr="008B4C4F" w:rsidSect="001C29C2">
      <w:pgSz w:w="11900" w:h="16838"/>
      <w:pgMar w:top="568" w:right="846" w:bottom="797" w:left="1280" w:header="0" w:footer="0" w:gutter="0"/>
      <w:cols w:space="0" w:equalWidth="0">
        <w:col w:w="97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59E" w:rsidRDefault="00B2359E" w:rsidP="003351AA">
      <w:r>
        <w:separator/>
      </w:r>
    </w:p>
  </w:endnote>
  <w:endnote w:type="continuationSeparator" w:id="0">
    <w:p w:rsidR="00B2359E" w:rsidRDefault="00B2359E" w:rsidP="0033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 San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3B3" w:rsidRDefault="00ED43FA">
    <w:pPr>
      <w:pStyle w:val="a5"/>
      <w:jc w:val="right"/>
    </w:pPr>
    <w:r>
      <w:fldChar w:fldCharType="begin"/>
    </w:r>
    <w:r w:rsidR="006D4FB5">
      <w:instrText>PAGE   \* MERGEFORMAT</w:instrText>
    </w:r>
    <w:r>
      <w:fldChar w:fldCharType="separate"/>
    </w:r>
    <w:r w:rsidR="006B31CC">
      <w:rPr>
        <w:noProof/>
      </w:rPr>
      <w:t>1</w:t>
    </w:r>
    <w:r>
      <w:fldChar w:fldCharType="end"/>
    </w:r>
  </w:p>
  <w:p w:rsidR="006D73B3" w:rsidRDefault="00B235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59E" w:rsidRDefault="00B2359E" w:rsidP="003351AA">
      <w:r>
        <w:separator/>
      </w:r>
    </w:p>
  </w:footnote>
  <w:footnote w:type="continuationSeparator" w:id="0">
    <w:p w:rsidR="00B2359E" w:rsidRDefault="00B2359E" w:rsidP="0033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216231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F16E9E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190CDE6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1BEFD79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1"/>
    <w:multiLevelType w:val="hybridMultilevel"/>
    <w:tmpl w:val="3F2DBA3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2"/>
    <w:multiLevelType w:val="hybridMultilevel"/>
    <w:tmpl w:val="7C83E4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3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4473566"/>
    <w:multiLevelType w:val="hybridMultilevel"/>
    <w:tmpl w:val="5076186A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8" w15:restartNumberingAfterBreak="0">
    <w:nsid w:val="05D32308"/>
    <w:multiLevelType w:val="hybridMultilevel"/>
    <w:tmpl w:val="27A671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E35FA6"/>
    <w:multiLevelType w:val="hybridMultilevel"/>
    <w:tmpl w:val="37A63E54"/>
    <w:lvl w:ilvl="0" w:tplc="A190801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07933F8B"/>
    <w:multiLevelType w:val="hybridMultilevel"/>
    <w:tmpl w:val="622A7306"/>
    <w:lvl w:ilvl="0" w:tplc="144025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1245BE"/>
    <w:multiLevelType w:val="hybridMultilevel"/>
    <w:tmpl w:val="89ECBC0C"/>
    <w:lvl w:ilvl="0" w:tplc="AB72A2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0ABB502E"/>
    <w:multiLevelType w:val="hybridMultilevel"/>
    <w:tmpl w:val="64BAC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165D59"/>
    <w:multiLevelType w:val="hybridMultilevel"/>
    <w:tmpl w:val="C07E34AC"/>
    <w:lvl w:ilvl="0" w:tplc="433CDA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1918D8"/>
    <w:multiLevelType w:val="hybridMultilevel"/>
    <w:tmpl w:val="E35A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C1FD9"/>
    <w:multiLevelType w:val="hybridMultilevel"/>
    <w:tmpl w:val="FDEE1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048BA"/>
    <w:multiLevelType w:val="hybridMultilevel"/>
    <w:tmpl w:val="CDDA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122DF"/>
    <w:multiLevelType w:val="hybridMultilevel"/>
    <w:tmpl w:val="744E4116"/>
    <w:lvl w:ilvl="0" w:tplc="B01000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200D3EBE"/>
    <w:multiLevelType w:val="hybridMultilevel"/>
    <w:tmpl w:val="82A2E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D01E2"/>
    <w:multiLevelType w:val="multilevel"/>
    <w:tmpl w:val="8D64991C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0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76" w:hanging="1800"/>
      </w:pPr>
      <w:rPr>
        <w:rFonts w:hint="default"/>
      </w:rPr>
    </w:lvl>
  </w:abstractNum>
  <w:abstractNum w:abstractNumId="20" w15:restartNumberingAfterBreak="0">
    <w:nsid w:val="210B6154"/>
    <w:multiLevelType w:val="hybridMultilevel"/>
    <w:tmpl w:val="860CDC12"/>
    <w:lvl w:ilvl="0" w:tplc="E19A51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22513567"/>
    <w:multiLevelType w:val="hybridMultilevel"/>
    <w:tmpl w:val="46468032"/>
    <w:lvl w:ilvl="0" w:tplc="4CD6FD7C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2" w15:restartNumberingAfterBreak="0">
    <w:nsid w:val="228F70D2"/>
    <w:multiLevelType w:val="multilevel"/>
    <w:tmpl w:val="D23A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422338"/>
    <w:multiLevelType w:val="hybridMultilevel"/>
    <w:tmpl w:val="2C948016"/>
    <w:lvl w:ilvl="0" w:tplc="82464D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2A39776B"/>
    <w:multiLevelType w:val="hybridMultilevel"/>
    <w:tmpl w:val="14DCB5A6"/>
    <w:lvl w:ilvl="0" w:tplc="12EE99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BD13701"/>
    <w:multiLevelType w:val="hybridMultilevel"/>
    <w:tmpl w:val="501226C8"/>
    <w:lvl w:ilvl="0" w:tplc="609CDE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310B2F8D"/>
    <w:multiLevelType w:val="hybridMultilevel"/>
    <w:tmpl w:val="03180B58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27" w15:restartNumberingAfterBreak="0">
    <w:nsid w:val="35A12118"/>
    <w:multiLevelType w:val="hybridMultilevel"/>
    <w:tmpl w:val="09708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DC084D"/>
    <w:multiLevelType w:val="hybridMultilevel"/>
    <w:tmpl w:val="3F5C1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B538B7"/>
    <w:multiLevelType w:val="hybridMultilevel"/>
    <w:tmpl w:val="E9D6487C"/>
    <w:lvl w:ilvl="0" w:tplc="0F6E590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111A7"/>
    <w:multiLevelType w:val="hybridMultilevel"/>
    <w:tmpl w:val="D5B05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87CAA"/>
    <w:multiLevelType w:val="hybridMultilevel"/>
    <w:tmpl w:val="3F228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72B73"/>
    <w:multiLevelType w:val="hybridMultilevel"/>
    <w:tmpl w:val="797CE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F5664"/>
    <w:multiLevelType w:val="multilevel"/>
    <w:tmpl w:val="DEF28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637A0ACF"/>
    <w:multiLevelType w:val="hybridMultilevel"/>
    <w:tmpl w:val="328EEFC0"/>
    <w:lvl w:ilvl="0" w:tplc="3D8EF8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B077E5"/>
    <w:multiLevelType w:val="hybridMultilevel"/>
    <w:tmpl w:val="B8B6C95E"/>
    <w:lvl w:ilvl="0" w:tplc="96302B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6AF465AC"/>
    <w:multiLevelType w:val="multilevel"/>
    <w:tmpl w:val="A4BC3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8B089C"/>
    <w:multiLevelType w:val="hybridMultilevel"/>
    <w:tmpl w:val="F5A449C2"/>
    <w:lvl w:ilvl="0" w:tplc="C30064D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 w15:restartNumberingAfterBreak="0">
    <w:nsid w:val="709E2984"/>
    <w:multiLevelType w:val="hybridMultilevel"/>
    <w:tmpl w:val="C97C2778"/>
    <w:lvl w:ilvl="0" w:tplc="093E01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 w15:restartNumberingAfterBreak="0">
    <w:nsid w:val="71E41928"/>
    <w:multiLevelType w:val="hybridMultilevel"/>
    <w:tmpl w:val="B8761750"/>
    <w:lvl w:ilvl="0" w:tplc="8996E8A2">
      <w:start w:val="1"/>
      <w:numFmt w:val="bullet"/>
      <w:lvlText w:val=""/>
      <w:lvlJc w:val="left"/>
      <w:pPr>
        <w:ind w:left="1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40" w15:restartNumberingAfterBreak="0">
    <w:nsid w:val="71FB783F"/>
    <w:multiLevelType w:val="multilevel"/>
    <w:tmpl w:val="D96202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rFonts w:hint="default"/>
      </w:rPr>
    </w:lvl>
  </w:abstractNum>
  <w:abstractNum w:abstractNumId="41" w15:restartNumberingAfterBreak="0">
    <w:nsid w:val="782C714D"/>
    <w:multiLevelType w:val="hybridMultilevel"/>
    <w:tmpl w:val="3DECEDB6"/>
    <w:lvl w:ilvl="0" w:tplc="8198424E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1" w:hanging="360"/>
      </w:pPr>
    </w:lvl>
    <w:lvl w:ilvl="2" w:tplc="0419001B" w:tentative="1">
      <w:start w:val="1"/>
      <w:numFmt w:val="lowerRoman"/>
      <w:lvlText w:val="%3."/>
      <w:lvlJc w:val="right"/>
      <w:pPr>
        <w:ind w:left="2591" w:hanging="180"/>
      </w:pPr>
    </w:lvl>
    <w:lvl w:ilvl="3" w:tplc="0419000F" w:tentative="1">
      <w:start w:val="1"/>
      <w:numFmt w:val="decimal"/>
      <w:lvlText w:val="%4."/>
      <w:lvlJc w:val="left"/>
      <w:pPr>
        <w:ind w:left="3311" w:hanging="360"/>
      </w:pPr>
    </w:lvl>
    <w:lvl w:ilvl="4" w:tplc="04190019" w:tentative="1">
      <w:start w:val="1"/>
      <w:numFmt w:val="lowerLetter"/>
      <w:lvlText w:val="%5."/>
      <w:lvlJc w:val="left"/>
      <w:pPr>
        <w:ind w:left="4031" w:hanging="360"/>
      </w:pPr>
    </w:lvl>
    <w:lvl w:ilvl="5" w:tplc="0419001B" w:tentative="1">
      <w:start w:val="1"/>
      <w:numFmt w:val="lowerRoman"/>
      <w:lvlText w:val="%6."/>
      <w:lvlJc w:val="right"/>
      <w:pPr>
        <w:ind w:left="4751" w:hanging="180"/>
      </w:pPr>
    </w:lvl>
    <w:lvl w:ilvl="6" w:tplc="0419000F" w:tentative="1">
      <w:start w:val="1"/>
      <w:numFmt w:val="decimal"/>
      <w:lvlText w:val="%7."/>
      <w:lvlJc w:val="left"/>
      <w:pPr>
        <w:ind w:left="5471" w:hanging="360"/>
      </w:pPr>
    </w:lvl>
    <w:lvl w:ilvl="7" w:tplc="04190019" w:tentative="1">
      <w:start w:val="1"/>
      <w:numFmt w:val="lowerLetter"/>
      <w:lvlText w:val="%8."/>
      <w:lvlJc w:val="left"/>
      <w:pPr>
        <w:ind w:left="6191" w:hanging="360"/>
      </w:pPr>
    </w:lvl>
    <w:lvl w:ilvl="8" w:tplc="041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42" w15:restartNumberingAfterBreak="0">
    <w:nsid w:val="794D3EC7"/>
    <w:multiLevelType w:val="multilevel"/>
    <w:tmpl w:val="A4BC30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9AB77D5"/>
    <w:multiLevelType w:val="hybridMultilevel"/>
    <w:tmpl w:val="68144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293690"/>
    <w:multiLevelType w:val="hybridMultilevel"/>
    <w:tmpl w:val="0472F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40"/>
  </w:num>
  <w:num w:numId="9">
    <w:abstractNumId w:val="41"/>
  </w:num>
  <w:num w:numId="10">
    <w:abstractNumId w:val="7"/>
  </w:num>
  <w:num w:numId="11">
    <w:abstractNumId w:val="26"/>
  </w:num>
  <w:num w:numId="12">
    <w:abstractNumId w:val="39"/>
  </w:num>
  <w:num w:numId="13">
    <w:abstractNumId w:val="34"/>
  </w:num>
  <w:num w:numId="14">
    <w:abstractNumId w:val="14"/>
  </w:num>
  <w:num w:numId="15">
    <w:abstractNumId w:val="31"/>
  </w:num>
  <w:num w:numId="16">
    <w:abstractNumId w:val="43"/>
  </w:num>
  <w:num w:numId="17">
    <w:abstractNumId w:val="15"/>
  </w:num>
  <w:num w:numId="18">
    <w:abstractNumId w:val="12"/>
  </w:num>
  <w:num w:numId="19">
    <w:abstractNumId w:val="30"/>
  </w:num>
  <w:num w:numId="20">
    <w:abstractNumId w:val="18"/>
  </w:num>
  <w:num w:numId="21">
    <w:abstractNumId w:val="27"/>
  </w:num>
  <w:num w:numId="22">
    <w:abstractNumId w:val="44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9"/>
  </w:num>
  <w:num w:numId="26">
    <w:abstractNumId w:val="24"/>
  </w:num>
  <w:num w:numId="27">
    <w:abstractNumId w:val="29"/>
  </w:num>
  <w:num w:numId="28">
    <w:abstractNumId w:val="32"/>
  </w:num>
  <w:num w:numId="29">
    <w:abstractNumId w:val="21"/>
  </w:num>
  <w:num w:numId="30">
    <w:abstractNumId w:val="16"/>
  </w:num>
  <w:num w:numId="31">
    <w:abstractNumId w:val="37"/>
  </w:num>
  <w:num w:numId="32">
    <w:abstractNumId w:val="10"/>
  </w:num>
  <w:num w:numId="33">
    <w:abstractNumId w:val="23"/>
  </w:num>
  <w:num w:numId="34">
    <w:abstractNumId w:val="20"/>
  </w:num>
  <w:num w:numId="35">
    <w:abstractNumId w:val="25"/>
  </w:num>
  <w:num w:numId="36">
    <w:abstractNumId w:val="11"/>
  </w:num>
  <w:num w:numId="37">
    <w:abstractNumId w:val="17"/>
  </w:num>
  <w:num w:numId="38">
    <w:abstractNumId w:val="35"/>
  </w:num>
  <w:num w:numId="39">
    <w:abstractNumId w:val="38"/>
  </w:num>
  <w:num w:numId="40">
    <w:abstractNumId w:val="13"/>
  </w:num>
  <w:num w:numId="41">
    <w:abstractNumId w:val="1"/>
  </w:num>
  <w:num w:numId="42">
    <w:abstractNumId w:val="22"/>
  </w:num>
  <w:num w:numId="43">
    <w:abstractNumId w:val="33"/>
  </w:num>
  <w:num w:numId="44">
    <w:abstractNumId w:val="36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CD0"/>
    <w:rsid w:val="000A7D13"/>
    <w:rsid w:val="00107E8F"/>
    <w:rsid w:val="001C29C2"/>
    <w:rsid w:val="00215D20"/>
    <w:rsid w:val="00281C7E"/>
    <w:rsid w:val="002C015D"/>
    <w:rsid w:val="003351AA"/>
    <w:rsid w:val="00343E9A"/>
    <w:rsid w:val="003974A0"/>
    <w:rsid w:val="003E6064"/>
    <w:rsid w:val="00432A08"/>
    <w:rsid w:val="00446483"/>
    <w:rsid w:val="004E48CD"/>
    <w:rsid w:val="005D3A23"/>
    <w:rsid w:val="006038C1"/>
    <w:rsid w:val="006060CA"/>
    <w:rsid w:val="00630A41"/>
    <w:rsid w:val="006B31CC"/>
    <w:rsid w:val="006C6E81"/>
    <w:rsid w:val="006D4FB5"/>
    <w:rsid w:val="00700563"/>
    <w:rsid w:val="00777252"/>
    <w:rsid w:val="007B6AA4"/>
    <w:rsid w:val="00810081"/>
    <w:rsid w:val="008301A1"/>
    <w:rsid w:val="008C4802"/>
    <w:rsid w:val="008E0A5B"/>
    <w:rsid w:val="00914731"/>
    <w:rsid w:val="00957A36"/>
    <w:rsid w:val="009D16D1"/>
    <w:rsid w:val="00A04140"/>
    <w:rsid w:val="00A14251"/>
    <w:rsid w:val="00A251EB"/>
    <w:rsid w:val="00B15C84"/>
    <w:rsid w:val="00B2359E"/>
    <w:rsid w:val="00C46053"/>
    <w:rsid w:val="00CA3CD0"/>
    <w:rsid w:val="00D6433C"/>
    <w:rsid w:val="00D809E0"/>
    <w:rsid w:val="00DA0D2C"/>
    <w:rsid w:val="00DA6042"/>
    <w:rsid w:val="00E05AA2"/>
    <w:rsid w:val="00ED43FA"/>
    <w:rsid w:val="00ED5D21"/>
    <w:rsid w:val="00F47AA6"/>
    <w:rsid w:val="00F713F3"/>
    <w:rsid w:val="00F96A91"/>
    <w:rsid w:val="00FC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B7B34D70-92F4-453E-B521-4C222205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CD0"/>
    <w:rPr>
      <w:rFonts w:eastAsia="Calibri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C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3CD0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A3C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3CD0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qFormat/>
    <w:rsid w:val="00CA3CD0"/>
    <w:rPr>
      <w:rFonts w:eastAsia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CA3CD0"/>
    <w:rPr>
      <w:rFonts w:eastAsia="Times New Roman"/>
      <w:lang w:eastAsia="ru-RU"/>
    </w:rPr>
  </w:style>
  <w:style w:type="paragraph" w:styleId="a9">
    <w:name w:val="Body Text Indent"/>
    <w:basedOn w:val="a"/>
    <w:link w:val="aa"/>
    <w:uiPriority w:val="99"/>
    <w:rsid w:val="00CA3CD0"/>
    <w:pPr>
      <w:spacing w:after="120" w:line="276" w:lineRule="auto"/>
      <w:ind w:left="283"/>
    </w:pPr>
    <w:rPr>
      <w:rFonts w:eastAsia="Times New Roman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CA3CD0"/>
    <w:rPr>
      <w:rFonts w:ascii="Calibri" w:eastAsia="Times New Roman" w:hAnsi="Calibri" w:cs="Arial"/>
      <w:sz w:val="22"/>
      <w:szCs w:val="22"/>
    </w:rPr>
  </w:style>
  <w:style w:type="paragraph" w:customStyle="1" w:styleId="ConsPlusNormal">
    <w:name w:val="ConsPlusNormal"/>
    <w:rsid w:val="00CA3CD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CA3CD0"/>
    <w:pPr>
      <w:spacing w:before="120" w:after="120"/>
      <w:ind w:left="708"/>
    </w:pPr>
    <w:rPr>
      <w:rFonts w:eastAsia="Times New Roman" w:cs="Times New Roman"/>
      <w:szCs w:val="24"/>
    </w:rPr>
  </w:style>
  <w:style w:type="table" w:styleId="ac">
    <w:name w:val="Table Grid"/>
    <w:basedOn w:val="a1"/>
    <w:uiPriority w:val="39"/>
    <w:rsid w:val="00A04140"/>
    <w:pPr>
      <w:spacing w:before="25" w:after="25"/>
      <w:jc w:val="left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A04140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character" w:styleId="ae">
    <w:name w:val="Emphasis"/>
    <w:basedOn w:val="a0"/>
    <w:uiPriority w:val="20"/>
    <w:qFormat/>
    <w:rsid w:val="00A04140"/>
    <w:rPr>
      <w:i/>
      <w:iCs/>
    </w:rPr>
  </w:style>
  <w:style w:type="character" w:customStyle="1" w:styleId="c1">
    <w:name w:val="c1"/>
    <w:basedOn w:val="a0"/>
    <w:rsid w:val="004E48CD"/>
  </w:style>
  <w:style w:type="character" w:styleId="af">
    <w:name w:val="Hyperlink"/>
    <w:basedOn w:val="a0"/>
    <w:uiPriority w:val="99"/>
    <w:semiHidden/>
    <w:unhideWhenUsed/>
    <w:rsid w:val="004E48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4170</Words>
  <Characters>23772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</dc:creator>
  <cp:lastModifiedBy>Admin</cp:lastModifiedBy>
  <cp:revision>2</cp:revision>
  <dcterms:created xsi:type="dcterms:W3CDTF">2025-04-04T09:27:00Z</dcterms:created>
  <dcterms:modified xsi:type="dcterms:W3CDTF">2025-04-04T09:27:00Z</dcterms:modified>
</cp:coreProperties>
</file>